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1DBED"/>
  <w:body>
    <w:p w:rsidR="004E6315" w:rsidRDefault="004E6315" w:rsidP="004E63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-511175</wp:posOffset>
            </wp:positionV>
            <wp:extent cx="7636510" cy="10759440"/>
            <wp:effectExtent l="19050" t="0" r="2540" b="0"/>
            <wp:wrapNone/>
            <wp:docPr id="18" name="Рисунок 17" descr="menu-72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-727x10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315" w:rsidRDefault="004E6315" w:rsidP="004E63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315" w:rsidRDefault="004E6315" w:rsidP="004E63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315" w:rsidRDefault="004E6315" w:rsidP="004E63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315" w:rsidRDefault="006C5BCB" w:rsidP="004E63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общеобразовательное </w:t>
      </w:r>
    </w:p>
    <w:p w:rsidR="006C5BCB" w:rsidRDefault="006C5BCB" w:rsidP="004E63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№109</w:t>
      </w:r>
      <w:r w:rsidR="004E63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«Детский сад комбинированного вида»</w:t>
      </w:r>
    </w:p>
    <w:p w:rsidR="006C5BCB" w:rsidRDefault="006C5BCB" w:rsidP="004E63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6C5B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5BCB" w:rsidRPr="006C5BCB" w:rsidRDefault="006C5BCB" w:rsidP="006C5BC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C5B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</w:t>
      </w:r>
      <w:r w:rsidRPr="006C5BC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одборка консультаций для родителей «Вкусно и полезно»</w:t>
      </w:r>
    </w:p>
    <w:p w:rsidR="006C5BCB" w:rsidRDefault="006C5BCB" w:rsidP="006C5BC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«Овощи и фрукты – полезные продукты</w:t>
      </w:r>
      <w:r w:rsidRPr="006C5BCB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4E6315" w:rsidRDefault="006C5BCB" w:rsidP="006C5BC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«Кисломолочные продукты в питании </w:t>
      </w:r>
    </w:p>
    <w:p w:rsidR="006C5BCB" w:rsidRDefault="006C5BCB" w:rsidP="006C5BC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детей дошкольного возраста»</w:t>
      </w:r>
    </w:p>
    <w:p w:rsidR="006C5BCB" w:rsidRDefault="006C5BCB" w:rsidP="006C5BC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«Полезна ли рыба для ребенка?»</w:t>
      </w:r>
    </w:p>
    <w:p w:rsidR="006C5BCB" w:rsidRPr="006C5BCB" w:rsidRDefault="006C5BCB" w:rsidP="006C5BC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BCB" w:rsidRDefault="006C5BCB" w:rsidP="006C5B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6C5B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6C5B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BCB" w:rsidRPr="006C5BCB" w:rsidRDefault="006C5BCB" w:rsidP="006C5B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E6315">
        <w:rPr>
          <w:rFonts w:ascii="Times New Roman" w:hAnsi="Times New Roman" w:cs="Times New Roman"/>
          <w:sz w:val="28"/>
          <w:szCs w:val="28"/>
        </w:rPr>
        <w:t xml:space="preserve">   </w:t>
      </w:r>
      <w:r w:rsidR="003F366B">
        <w:rPr>
          <w:rFonts w:ascii="Times New Roman" w:hAnsi="Times New Roman" w:cs="Times New Roman"/>
          <w:sz w:val="28"/>
          <w:szCs w:val="28"/>
        </w:rPr>
        <w:t xml:space="preserve"> </w:t>
      </w:r>
      <w:r w:rsidRPr="006C5BCB">
        <w:rPr>
          <w:rFonts w:ascii="Times New Roman" w:hAnsi="Times New Roman" w:cs="Times New Roman"/>
          <w:sz w:val="28"/>
          <w:szCs w:val="28"/>
          <w:u w:val="single"/>
        </w:rPr>
        <w:t>Составители:</w:t>
      </w:r>
    </w:p>
    <w:p w:rsidR="006C5BCB" w:rsidRDefault="004E6315" w:rsidP="004E63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5D23D6">
        <w:rPr>
          <w:rFonts w:ascii="Times New Roman" w:hAnsi="Times New Roman" w:cs="Times New Roman"/>
          <w:sz w:val="28"/>
          <w:szCs w:val="28"/>
        </w:rPr>
        <w:t xml:space="preserve"> </w:t>
      </w:r>
      <w:r w:rsidR="007565C3">
        <w:rPr>
          <w:rFonts w:ascii="Times New Roman" w:hAnsi="Times New Roman" w:cs="Times New Roman"/>
          <w:sz w:val="28"/>
          <w:szCs w:val="28"/>
        </w:rPr>
        <w:t xml:space="preserve"> </w:t>
      </w:r>
      <w:r w:rsidR="006C5BCB">
        <w:rPr>
          <w:rFonts w:ascii="Times New Roman" w:hAnsi="Times New Roman" w:cs="Times New Roman"/>
          <w:sz w:val="28"/>
          <w:szCs w:val="28"/>
        </w:rPr>
        <w:t>Коробова Ирина Александровна</w:t>
      </w:r>
    </w:p>
    <w:p w:rsidR="006C5BCB" w:rsidRDefault="006C5BCB" w:rsidP="004E63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E6315">
        <w:rPr>
          <w:rFonts w:ascii="Times New Roman" w:hAnsi="Times New Roman" w:cs="Times New Roman"/>
          <w:sz w:val="28"/>
          <w:szCs w:val="28"/>
        </w:rPr>
        <w:t xml:space="preserve">        </w:t>
      </w:r>
      <w:r w:rsidR="00852C9B">
        <w:rPr>
          <w:rFonts w:ascii="Times New Roman" w:hAnsi="Times New Roman" w:cs="Times New Roman"/>
          <w:sz w:val="28"/>
          <w:szCs w:val="28"/>
        </w:rPr>
        <w:t xml:space="preserve">   </w:t>
      </w:r>
      <w:r w:rsidR="004E6315">
        <w:rPr>
          <w:rFonts w:ascii="Times New Roman" w:hAnsi="Times New Roman" w:cs="Times New Roman"/>
          <w:sz w:val="28"/>
          <w:szCs w:val="28"/>
        </w:rPr>
        <w:t>Жукова Ирина Анатольевна</w:t>
      </w:r>
    </w:p>
    <w:p w:rsidR="006C5BCB" w:rsidRDefault="006C5BCB" w:rsidP="004E63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6315" w:rsidRDefault="004E6315" w:rsidP="006C5B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315" w:rsidRDefault="004E6315" w:rsidP="006C5B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6C5B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Кемерово, 2019</w:t>
      </w:r>
    </w:p>
    <w:p w:rsidR="004E6315" w:rsidRDefault="004E6315" w:rsidP="006C5B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315" w:rsidRDefault="004E6315" w:rsidP="006C5B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315" w:rsidRPr="006C5BCB" w:rsidRDefault="004E6315" w:rsidP="006C5B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2143" w:rsidRPr="006B598C" w:rsidRDefault="006B598C" w:rsidP="00D66E87">
      <w:pPr>
        <w:pStyle w:val="a3"/>
        <w:shd w:val="clear" w:color="auto" w:fill="FFFFFF"/>
        <w:spacing w:before="0" w:beforeAutospacing="0" w:after="162" w:afterAutospacing="0"/>
        <w:contextualSpacing/>
        <w:jc w:val="center"/>
        <w:rPr>
          <w:b/>
          <w:bCs/>
          <w:i/>
          <w:color w:val="FF0000"/>
          <w:sz w:val="32"/>
          <w:szCs w:val="28"/>
        </w:rPr>
      </w:pPr>
      <w:r>
        <w:rPr>
          <w:b/>
          <w:bCs/>
          <w:i/>
          <w:color w:val="FF0000"/>
          <w:sz w:val="32"/>
          <w:szCs w:val="28"/>
        </w:rPr>
        <w:lastRenderedPageBreak/>
        <w:t>Здоровое питание наших детей</w:t>
      </w:r>
    </w:p>
    <w:p w:rsidR="00D66E87" w:rsidRPr="004614F9" w:rsidRDefault="00D66E87" w:rsidP="00D66E87">
      <w:pPr>
        <w:pStyle w:val="a3"/>
        <w:shd w:val="clear" w:color="auto" w:fill="FFFFFF"/>
        <w:spacing w:before="0" w:beforeAutospacing="0" w:after="162" w:afterAutospacing="0"/>
        <w:contextualSpacing/>
        <w:jc w:val="center"/>
        <w:rPr>
          <w:sz w:val="28"/>
          <w:szCs w:val="28"/>
        </w:rPr>
      </w:pPr>
    </w:p>
    <w:p w:rsidR="00AC2143" w:rsidRPr="004614F9" w:rsidRDefault="00D66E87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C2143" w:rsidRPr="004614F9">
        <w:rPr>
          <w:sz w:val="28"/>
          <w:szCs w:val="28"/>
        </w:rPr>
        <w:t>Правильное питание – залог здоровья, знает каждый из нас. Однако, к сожалению, мало кто может утвердительно ответить на вопро</w:t>
      </w:r>
      <w:r>
        <w:rPr>
          <w:sz w:val="28"/>
          <w:szCs w:val="28"/>
        </w:rPr>
        <w:t>сы: «Правильно ли вы питаетесь?</w:t>
      </w:r>
      <w:r w:rsidR="00AC2143" w:rsidRPr="004614F9">
        <w:rPr>
          <w:sz w:val="28"/>
          <w:szCs w:val="28"/>
        </w:rPr>
        <w:t>», «Правильн</w:t>
      </w:r>
      <w:r>
        <w:rPr>
          <w:sz w:val="28"/>
          <w:szCs w:val="28"/>
        </w:rPr>
        <w:t>о ли вы кормите своего ребёнка?</w:t>
      </w:r>
      <w:r w:rsidR="00AC2143" w:rsidRPr="004614F9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AC2143" w:rsidRPr="004614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AC2143" w:rsidRPr="004614F9">
        <w:rPr>
          <w:sz w:val="28"/>
          <w:szCs w:val="28"/>
        </w:rPr>
        <w:t>Какой малыш добровольно откажется от шоколадки и чипсов в пользу овсяной каши?</w:t>
      </w:r>
      <w:r>
        <w:rPr>
          <w:sz w:val="28"/>
          <w:szCs w:val="28"/>
        </w:rPr>
        <w:t>»,</w:t>
      </w:r>
      <w:r w:rsidR="00AC2143" w:rsidRPr="004614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AC2143" w:rsidRPr="004614F9">
        <w:rPr>
          <w:sz w:val="28"/>
          <w:szCs w:val="28"/>
        </w:rPr>
        <w:t>Как заинтересовать детей вопросами правильного питания?</w:t>
      </w:r>
      <w:r>
        <w:rPr>
          <w:sz w:val="28"/>
          <w:szCs w:val="28"/>
        </w:rPr>
        <w:t>»,</w:t>
      </w:r>
      <w:r w:rsidR="00AC2143" w:rsidRPr="004614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AC2143" w:rsidRPr="004614F9">
        <w:rPr>
          <w:sz w:val="28"/>
          <w:szCs w:val="28"/>
        </w:rPr>
        <w:t>Как научить любить тушёные овощи, молочные блюда и кисель?</w:t>
      </w:r>
      <w:r>
        <w:rPr>
          <w:sz w:val="28"/>
          <w:szCs w:val="28"/>
        </w:rPr>
        <w:t>»,</w:t>
      </w:r>
      <w:r w:rsidR="00AC2143" w:rsidRPr="004614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AC2143" w:rsidRPr="004614F9">
        <w:rPr>
          <w:sz w:val="28"/>
          <w:szCs w:val="28"/>
        </w:rPr>
        <w:t>Как приготовить различные полезные блюда и напитки?</w:t>
      </w:r>
      <w:r>
        <w:rPr>
          <w:sz w:val="28"/>
          <w:szCs w:val="28"/>
        </w:rPr>
        <w:t>».</w:t>
      </w:r>
    </w:p>
    <w:p w:rsidR="00AC2143" w:rsidRPr="004614F9" w:rsidRDefault="00D66E87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C2143" w:rsidRPr="004614F9">
        <w:rPr>
          <w:sz w:val="28"/>
          <w:szCs w:val="28"/>
        </w:rPr>
        <w:t>Проблема, с которой часто сталкиваются педагоги детских садов, - это несоблюдение режима питания детей дома. Зачастую дети на завтрак приходят с опозданием, перекусив чем-нибудь дома, либо приходят в группу с конфеткой или пряником в руках. Вечером, забирая детей из детского сада, родители балуют их сладостями, забывая о том, что дома ждёт ужин. На основании этого можно сделать вывод, что работу по воспитанию культур</w:t>
      </w:r>
      <w:r>
        <w:rPr>
          <w:sz w:val="28"/>
          <w:szCs w:val="28"/>
        </w:rPr>
        <w:t>ы питания детей надо начинать с</w:t>
      </w:r>
      <w:r w:rsidR="00AC2143" w:rsidRPr="004614F9">
        <w:rPr>
          <w:sz w:val="28"/>
          <w:szCs w:val="28"/>
        </w:rPr>
        <w:t xml:space="preserve"> взрослых.</w:t>
      </w:r>
    </w:p>
    <w:p w:rsidR="00AC2143" w:rsidRPr="004614F9" w:rsidRDefault="00AC2143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 w:rsidRPr="004614F9">
        <w:rPr>
          <w:sz w:val="28"/>
          <w:szCs w:val="28"/>
        </w:rPr>
        <w:t>    Что ребенку есть, в каком виде и в каких условиях мы решаем сами</w:t>
      </w:r>
      <w:r w:rsidR="00D66E87">
        <w:rPr>
          <w:sz w:val="28"/>
          <w:szCs w:val="28"/>
        </w:rPr>
        <w:t xml:space="preserve"> и н</w:t>
      </w:r>
      <w:r w:rsidRPr="004614F9">
        <w:rPr>
          <w:sz w:val="28"/>
          <w:szCs w:val="28"/>
        </w:rPr>
        <w:t>езаметно, потихонечку, из года в год приучаем организм наших малышей к  </w:t>
      </w:r>
      <w:r w:rsidRPr="00D66E87">
        <w:rPr>
          <w:sz w:val="28"/>
          <w:szCs w:val="28"/>
        </w:rPr>
        <w:t>добавкам,  красителям, наполнителям, всяким  </w:t>
      </w:r>
      <w:r w:rsidR="00D66E87">
        <w:rPr>
          <w:sz w:val="28"/>
          <w:szCs w:val="28"/>
        </w:rPr>
        <w:t>«</w:t>
      </w:r>
      <w:r w:rsidRPr="00D66E87">
        <w:rPr>
          <w:sz w:val="28"/>
          <w:szCs w:val="28"/>
        </w:rPr>
        <w:t>Е,</w:t>
      </w:r>
      <w:r w:rsidR="00D66E87">
        <w:rPr>
          <w:sz w:val="28"/>
          <w:szCs w:val="28"/>
        </w:rPr>
        <w:t xml:space="preserve"> </w:t>
      </w:r>
      <w:r w:rsidRPr="00D66E87">
        <w:rPr>
          <w:sz w:val="28"/>
          <w:szCs w:val="28"/>
        </w:rPr>
        <w:t>Е,</w:t>
      </w:r>
      <w:r w:rsidR="00D66E87">
        <w:rPr>
          <w:sz w:val="28"/>
          <w:szCs w:val="28"/>
        </w:rPr>
        <w:t xml:space="preserve"> </w:t>
      </w:r>
      <w:r w:rsidRPr="00D66E87">
        <w:rPr>
          <w:sz w:val="28"/>
          <w:szCs w:val="28"/>
        </w:rPr>
        <w:t>Е</w:t>
      </w:r>
      <w:r w:rsidR="00D66E87">
        <w:rPr>
          <w:sz w:val="28"/>
          <w:szCs w:val="28"/>
        </w:rPr>
        <w:t xml:space="preserve">». </w:t>
      </w:r>
      <w:r w:rsidRPr="004614F9">
        <w:rPr>
          <w:sz w:val="28"/>
          <w:szCs w:val="28"/>
        </w:rPr>
        <w:t>И даже не задумываемся, что они обозначают, и какие последствия несут.</w:t>
      </w:r>
    </w:p>
    <w:p w:rsidR="00AC2143" w:rsidRPr="004614F9" w:rsidRDefault="00D66E87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   </w:t>
      </w:r>
      <w:r w:rsidR="00AC2143" w:rsidRPr="004614F9">
        <w:rPr>
          <w:sz w:val="28"/>
          <w:szCs w:val="28"/>
        </w:rPr>
        <w:t xml:space="preserve">Все реже увидишь маму, купившую кефир, ряженку для своего ребенка – зачем, когда есть йогурт, </w:t>
      </w:r>
      <w:proofErr w:type="spellStart"/>
      <w:r w:rsidR="00AC2143" w:rsidRPr="004614F9">
        <w:rPr>
          <w:sz w:val="28"/>
          <w:szCs w:val="28"/>
        </w:rPr>
        <w:t>фругурт</w:t>
      </w:r>
      <w:proofErr w:type="spellEnd"/>
      <w:r w:rsidR="00AC2143" w:rsidRPr="004614F9">
        <w:rPr>
          <w:sz w:val="28"/>
          <w:szCs w:val="28"/>
        </w:rPr>
        <w:t>, и т.д.</w:t>
      </w:r>
      <w:r w:rsidR="000A7243">
        <w:rPr>
          <w:sz w:val="28"/>
          <w:szCs w:val="28"/>
        </w:rPr>
        <w:t xml:space="preserve"> </w:t>
      </w:r>
      <w:r w:rsidR="00AC2143" w:rsidRPr="004614F9">
        <w:rPr>
          <w:sz w:val="28"/>
          <w:szCs w:val="28"/>
        </w:rPr>
        <w:t>И тем более мам, которые сварили бы компот из сухофруктов – зачем, когда есть соки, фанты и кока – колы.</w:t>
      </w:r>
    </w:p>
    <w:p w:rsidR="00AC2143" w:rsidRPr="004614F9" w:rsidRDefault="00AC2143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 w:rsidRPr="004614F9">
        <w:rPr>
          <w:sz w:val="28"/>
          <w:szCs w:val="28"/>
        </w:rPr>
        <w:t>   А когда приходит ребенок в детский сад, начинаются проблемы – я такой компот не пью, такую рыбу не ем, котлеты не люблю. А сосиску я буду!</w:t>
      </w:r>
    </w:p>
    <w:p w:rsidR="00AC2143" w:rsidRPr="004614F9" w:rsidRDefault="00D66E87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C2143" w:rsidRPr="004614F9">
        <w:rPr>
          <w:sz w:val="28"/>
          <w:szCs w:val="28"/>
        </w:rPr>
        <w:t>А детские сады, в свою очередь, хотят обеспечить ребенка полноценным питанием – натуральным, правильным. Поэтому в рационе у детей есть и творог, и рыба, и мясо, и капуста, и печень, и просто кефир с ряженкой.</w:t>
      </w:r>
      <w:r w:rsidR="000A7243">
        <w:rPr>
          <w:sz w:val="28"/>
          <w:szCs w:val="28"/>
        </w:rPr>
        <w:t xml:space="preserve"> </w:t>
      </w:r>
      <w:r w:rsidR="00AC2143" w:rsidRPr="004614F9">
        <w:rPr>
          <w:sz w:val="28"/>
          <w:szCs w:val="28"/>
        </w:rPr>
        <w:t>Подавая детям блюда на стол, мы стараемся рассказать о пользе этого продукта.</w:t>
      </w:r>
      <w:r w:rsidR="000A7243">
        <w:rPr>
          <w:sz w:val="28"/>
          <w:szCs w:val="28"/>
        </w:rPr>
        <w:t xml:space="preserve"> </w:t>
      </w:r>
      <w:r w:rsidR="00AC2143" w:rsidRPr="004614F9">
        <w:rPr>
          <w:sz w:val="28"/>
          <w:szCs w:val="28"/>
        </w:rPr>
        <w:t>Получаемое ребенком питание должно не только покрывать расходуемую энергию, но и обеспечить материал, необходимый для роста и развития организма.</w:t>
      </w:r>
      <w:r w:rsidR="000A7243">
        <w:rPr>
          <w:sz w:val="28"/>
          <w:szCs w:val="28"/>
        </w:rPr>
        <w:t xml:space="preserve"> </w:t>
      </w:r>
      <w:r w:rsidR="00AC2143" w:rsidRPr="004614F9">
        <w:rPr>
          <w:sz w:val="28"/>
          <w:szCs w:val="28"/>
        </w:rPr>
        <w:t>Пища, которую употребляет ребенок, должна быть</w:t>
      </w:r>
      <w:r>
        <w:rPr>
          <w:sz w:val="28"/>
          <w:szCs w:val="28"/>
        </w:rPr>
        <w:t>:</w:t>
      </w:r>
    </w:p>
    <w:p w:rsidR="00AC2143" w:rsidRPr="004614F9" w:rsidRDefault="00AC2143" w:rsidP="000A7243">
      <w:pPr>
        <w:pStyle w:val="a3"/>
        <w:numPr>
          <w:ilvl w:val="0"/>
          <w:numId w:val="3"/>
        </w:numPr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 w:rsidRPr="004614F9">
        <w:rPr>
          <w:sz w:val="28"/>
          <w:szCs w:val="28"/>
        </w:rPr>
        <w:lastRenderedPageBreak/>
        <w:t>Полезной</w:t>
      </w:r>
    </w:p>
    <w:p w:rsidR="00AC2143" w:rsidRPr="004614F9" w:rsidRDefault="00AC2143" w:rsidP="000A7243">
      <w:pPr>
        <w:pStyle w:val="a3"/>
        <w:numPr>
          <w:ilvl w:val="0"/>
          <w:numId w:val="3"/>
        </w:numPr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 w:rsidRPr="004614F9">
        <w:rPr>
          <w:sz w:val="28"/>
          <w:szCs w:val="28"/>
        </w:rPr>
        <w:t>Разнообразной</w:t>
      </w:r>
    </w:p>
    <w:p w:rsidR="00AC2143" w:rsidRPr="004614F9" w:rsidRDefault="00AC2143" w:rsidP="000A7243">
      <w:pPr>
        <w:pStyle w:val="a3"/>
        <w:numPr>
          <w:ilvl w:val="0"/>
          <w:numId w:val="3"/>
        </w:numPr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 w:rsidRPr="004614F9">
        <w:rPr>
          <w:sz w:val="28"/>
          <w:szCs w:val="28"/>
        </w:rPr>
        <w:t>Вкусной</w:t>
      </w:r>
    </w:p>
    <w:p w:rsidR="00AC2143" w:rsidRPr="004614F9" w:rsidRDefault="00D66E87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A6616">
        <w:rPr>
          <w:sz w:val="28"/>
          <w:szCs w:val="28"/>
        </w:rPr>
        <w:t xml:space="preserve"> </w:t>
      </w:r>
      <w:r w:rsidR="00AC2143" w:rsidRPr="004614F9">
        <w:rPr>
          <w:sz w:val="28"/>
          <w:szCs w:val="28"/>
        </w:rPr>
        <w:t>Для растущего детского организма вреден, как недокорм, так и перекорм.</w:t>
      </w:r>
      <w:r w:rsidR="000A7243">
        <w:rPr>
          <w:sz w:val="28"/>
          <w:szCs w:val="28"/>
        </w:rPr>
        <w:t xml:space="preserve"> </w:t>
      </w:r>
      <w:r w:rsidR="00AC2143" w:rsidRPr="004614F9">
        <w:rPr>
          <w:sz w:val="28"/>
          <w:szCs w:val="28"/>
        </w:rPr>
        <w:t>Жалобы на плохой аппетит не столь редки. И перепуганные родители делают все, чтобы ребенок поел.</w:t>
      </w:r>
      <w:r w:rsidR="000A7243">
        <w:rPr>
          <w:sz w:val="28"/>
          <w:szCs w:val="28"/>
        </w:rPr>
        <w:t xml:space="preserve"> </w:t>
      </w:r>
      <w:r w:rsidR="00AC2143" w:rsidRPr="004614F9">
        <w:rPr>
          <w:sz w:val="28"/>
          <w:szCs w:val="28"/>
        </w:rPr>
        <w:t>Но ребенок – существо социальное. Потребно</w:t>
      </w:r>
      <w:r w:rsidR="00EA6616">
        <w:rPr>
          <w:sz w:val="28"/>
          <w:szCs w:val="28"/>
        </w:rPr>
        <w:t>сти и интересы всегда связаны с</w:t>
      </w:r>
      <w:r w:rsidR="00AC2143" w:rsidRPr="004614F9">
        <w:rPr>
          <w:sz w:val="28"/>
          <w:szCs w:val="28"/>
        </w:rPr>
        <w:t xml:space="preserve"> взрослыми. Образец отношения к приему пищи, вкусовым предпочтениям, которые дает семья, обладают огромной силой.</w:t>
      </w:r>
      <w:r w:rsidR="000A7243">
        <w:rPr>
          <w:sz w:val="28"/>
          <w:szCs w:val="28"/>
        </w:rPr>
        <w:t xml:space="preserve"> </w:t>
      </w:r>
      <w:r w:rsidR="00AC2143" w:rsidRPr="004614F9">
        <w:rPr>
          <w:sz w:val="28"/>
          <w:szCs w:val="28"/>
        </w:rPr>
        <w:t>Иначе говоря, если в семье никто не ест  и не готовит гороховый суп, как ребенок поймет, что это вкусно.</w:t>
      </w:r>
    </w:p>
    <w:p w:rsidR="00AC2143" w:rsidRPr="004614F9" w:rsidRDefault="00EA6616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 </w:t>
      </w:r>
      <w:r w:rsidR="000A7243">
        <w:rPr>
          <w:sz w:val="28"/>
          <w:szCs w:val="28"/>
        </w:rPr>
        <w:t xml:space="preserve"> </w:t>
      </w:r>
      <w:r w:rsidR="00AC2143" w:rsidRPr="004614F9">
        <w:rPr>
          <w:sz w:val="28"/>
          <w:szCs w:val="28"/>
        </w:rPr>
        <w:t>Для ребенка наиболее близким человеком, образцом для подражания всегда выступает мать, на втором месте – отец. Поэтому влияния матери и отца на воспитание вкусовых ощущений, вкусовых привычек, как в сторону позитива (полезные продукты), так и негатива (вредные продукты, вредные пристрастия), намного превосходит влияние других взрослых – бабушек, дедушек, воспитателей.</w:t>
      </w:r>
    </w:p>
    <w:p w:rsidR="00AC2143" w:rsidRPr="004614F9" w:rsidRDefault="00EA6616" w:rsidP="000A7243">
      <w:pPr>
        <w:pStyle w:val="a3"/>
        <w:numPr>
          <w:ilvl w:val="0"/>
          <w:numId w:val="4"/>
        </w:numPr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C2143" w:rsidRPr="004614F9">
        <w:rPr>
          <w:sz w:val="28"/>
          <w:szCs w:val="28"/>
        </w:rPr>
        <w:t>Моя мама  ск</w:t>
      </w:r>
      <w:r>
        <w:rPr>
          <w:sz w:val="28"/>
          <w:szCs w:val="28"/>
        </w:rPr>
        <w:t>азала, что свекла очень полезна»;</w:t>
      </w:r>
    </w:p>
    <w:p w:rsidR="00AC2143" w:rsidRPr="004614F9" w:rsidRDefault="00EA6616" w:rsidP="000A7243">
      <w:pPr>
        <w:pStyle w:val="a3"/>
        <w:numPr>
          <w:ilvl w:val="0"/>
          <w:numId w:val="4"/>
        </w:numPr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C2143" w:rsidRPr="004614F9">
        <w:rPr>
          <w:sz w:val="28"/>
          <w:szCs w:val="28"/>
        </w:rPr>
        <w:t>Мой папа сказал, что каша это гадость</w:t>
      </w:r>
      <w:r>
        <w:rPr>
          <w:sz w:val="28"/>
          <w:szCs w:val="28"/>
        </w:rPr>
        <w:t>»</w:t>
      </w:r>
      <w:r w:rsidR="00AC2143" w:rsidRPr="004614F9">
        <w:rPr>
          <w:sz w:val="28"/>
          <w:szCs w:val="28"/>
        </w:rPr>
        <w:t>.</w:t>
      </w:r>
    </w:p>
    <w:p w:rsidR="00AC2143" w:rsidRPr="004614F9" w:rsidRDefault="00EA6616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C2143" w:rsidRPr="004614F9">
        <w:rPr>
          <w:sz w:val="28"/>
          <w:szCs w:val="28"/>
        </w:rPr>
        <w:t>Мнения родных для них дорого, ведь так сказал папа.</w:t>
      </w:r>
      <w:r w:rsidR="000A7243">
        <w:rPr>
          <w:sz w:val="28"/>
          <w:szCs w:val="28"/>
        </w:rPr>
        <w:t xml:space="preserve"> </w:t>
      </w:r>
      <w:r w:rsidR="00AC2143" w:rsidRPr="004614F9">
        <w:rPr>
          <w:sz w:val="28"/>
          <w:szCs w:val="28"/>
        </w:rPr>
        <w:t>Малыши впечатлительны, доверчивы и внушаемы. Поэтому, если взрослые члены семьи допускают при ребенке частые разговоры о том, что</w:t>
      </w:r>
      <w:r w:rsidR="000A7243">
        <w:rPr>
          <w:sz w:val="28"/>
          <w:szCs w:val="28"/>
        </w:rPr>
        <w:t>:</w:t>
      </w:r>
    </w:p>
    <w:p w:rsidR="00AC2143" w:rsidRPr="004614F9" w:rsidRDefault="00EA6616" w:rsidP="000A7243">
      <w:pPr>
        <w:pStyle w:val="a3"/>
        <w:numPr>
          <w:ilvl w:val="0"/>
          <w:numId w:val="5"/>
        </w:numPr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«Да он же у меня не ест </w:t>
      </w:r>
      <w:proofErr w:type="gramStart"/>
      <w:r>
        <w:rPr>
          <w:sz w:val="28"/>
          <w:szCs w:val="28"/>
        </w:rPr>
        <w:t>молочное</w:t>
      </w:r>
      <w:proofErr w:type="gramEnd"/>
      <w:r>
        <w:rPr>
          <w:sz w:val="28"/>
          <w:szCs w:val="28"/>
        </w:rPr>
        <w:t>»;</w:t>
      </w:r>
    </w:p>
    <w:p w:rsidR="00AC2143" w:rsidRPr="004614F9" w:rsidRDefault="00EA6616" w:rsidP="000A7243">
      <w:pPr>
        <w:pStyle w:val="a3"/>
        <w:numPr>
          <w:ilvl w:val="0"/>
          <w:numId w:val="5"/>
        </w:numPr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C2143" w:rsidRPr="004614F9">
        <w:rPr>
          <w:sz w:val="28"/>
          <w:szCs w:val="28"/>
        </w:rPr>
        <w:t>Он у меня такой разборчивый в еде</w:t>
      </w:r>
      <w:r>
        <w:rPr>
          <w:sz w:val="28"/>
          <w:szCs w:val="28"/>
        </w:rPr>
        <w:t>»;</w:t>
      </w:r>
    </w:p>
    <w:p w:rsidR="00AC2143" w:rsidRPr="004614F9" w:rsidRDefault="00EA6616" w:rsidP="000A7243">
      <w:pPr>
        <w:pStyle w:val="a3"/>
        <w:numPr>
          <w:ilvl w:val="0"/>
          <w:numId w:val="5"/>
        </w:numPr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C2143" w:rsidRPr="004614F9">
        <w:rPr>
          <w:sz w:val="28"/>
          <w:szCs w:val="28"/>
        </w:rPr>
        <w:t>Он лук крупный  в борще не ест, я его на мясорубке мелю</w:t>
      </w:r>
      <w:r>
        <w:rPr>
          <w:sz w:val="28"/>
          <w:szCs w:val="28"/>
        </w:rPr>
        <w:t>»</w:t>
      </w:r>
      <w:r w:rsidR="00AC2143" w:rsidRPr="004614F9">
        <w:rPr>
          <w:sz w:val="28"/>
          <w:szCs w:val="28"/>
        </w:rPr>
        <w:t xml:space="preserve"> и т.д.</w:t>
      </w:r>
    </w:p>
    <w:p w:rsidR="00AC2143" w:rsidRPr="004614F9" w:rsidRDefault="00EA6616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C2143" w:rsidRPr="004614F9">
        <w:rPr>
          <w:sz w:val="28"/>
          <w:szCs w:val="28"/>
        </w:rPr>
        <w:t>Родители сами подают пример излишней разборчивости в пище – это крайне влияет на аппетит ребенка.</w:t>
      </w:r>
    </w:p>
    <w:p w:rsidR="00AC2143" w:rsidRPr="004614F9" w:rsidRDefault="00EA6616" w:rsidP="000A7243">
      <w:pPr>
        <w:pStyle w:val="a3"/>
        <w:shd w:val="clear" w:color="auto" w:fill="FFFFFF"/>
        <w:spacing w:before="0" w:beforeAutospacing="0" w:after="162" w:afterAutospacing="0" w:line="360" w:lineRule="auto"/>
        <w:ind w:firstLine="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 </w:t>
      </w:r>
      <w:r w:rsidR="00AC2143" w:rsidRPr="004614F9">
        <w:rPr>
          <w:sz w:val="28"/>
          <w:szCs w:val="28"/>
        </w:rPr>
        <w:t>Распространенная ошибка заключается в том, что родители слишком легко соглашаются с нежеланием ребенка принимать то или иное блюдо: «Я не хочу, не люблю, не буду, не вкусно».</w:t>
      </w:r>
      <w:r w:rsidR="000A7243">
        <w:rPr>
          <w:sz w:val="28"/>
          <w:szCs w:val="28"/>
        </w:rPr>
        <w:t xml:space="preserve"> </w:t>
      </w:r>
      <w:r w:rsidR="00AC2143" w:rsidRPr="004614F9">
        <w:rPr>
          <w:sz w:val="28"/>
          <w:szCs w:val="28"/>
        </w:rPr>
        <w:t>Или наоборот легко соглашаются с желаниями ребенка принимать большое количество пищи, уступая его капризам: «Я хочу еще булочки, я еще хочу конфет, чипсов и т.д.»</w:t>
      </w:r>
    </w:p>
    <w:p w:rsidR="00AC2143" w:rsidRPr="004614F9" w:rsidRDefault="00AC2143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 w:rsidRPr="004614F9">
        <w:rPr>
          <w:sz w:val="28"/>
          <w:szCs w:val="28"/>
        </w:rPr>
        <w:lastRenderedPageBreak/>
        <w:t>     Естественно, полезный, да еще и новый продукт или блюдо,  вводимый в рацион ребенка, может вызвать определенную негативную  реакцию.</w:t>
      </w:r>
    </w:p>
    <w:p w:rsidR="00AC2143" w:rsidRPr="004614F9" w:rsidRDefault="00AC2143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 w:rsidRPr="004614F9">
        <w:rPr>
          <w:sz w:val="28"/>
          <w:szCs w:val="28"/>
        </w:rPr>
        <w:t>Но если вы проявите должный такт и терпение, возьмете за правило убеждать ребенка, объясняя необходимость, полезность продуктов питания, то проблемы будут решены.</w:t>
      </w:r>
    </w:p>
    <w:p w:rsidR="00AC2143" w:rsidRPr="004614F9" w:rsidRDefault="00AC2143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 w:rsidRPr="004614F9">
        <w:rPr>
          <w:sz w:val="28"/>
          <w:szCs w:val="28"/>
        </w:rPr>
        <w:t>   </w:t>
      </w:r>
      <w:r w:rsidR="000A7243">
        <w:rPr>
          <w:sz w:val="28"/>
          <w:szCs w:val="28"/>
        </w:rPr>
        <w:t> </w:t>
      </w:r>
      <w:r w:rsidRPr="004614F9">
        <w:rPr>
          <w:sz w:val="28"/>
          <w:szCs w:val="28"/>
        </w:rPr>
        <w:t>Многие родители жалуются на плохой аппетит.</w:t>
      </w:r>
      <w:r w:rsidR="00EA6616">
        <w:rPr>
          <w:sz w:val="28"/>
          <w:szCs w:val="28"/>
        </w:rPr>
        <w:t xml:space="preserve"> </w:t>
      </w:r>
      <w:r w:rsidRPr="004614F9">
        <w:rPr>
          <w:sz w:val="28"/>
          <w:szCs w:val="28"/>
        </w:rPr>
        <w:t>Но, если ребенок, к примеру, на завтрак получил достаточно калорийную пищу, в этом случае время обеда придется перенести на позднее время.</w:t>
      </w:r>
      <w:r w:rsidR="00F13B0D" w:rsidRPr="004614F9">
        <w:rPr>
          <w:sz w:val="28"/>
          <w:szCs w:val="28"/>
        </w:rPr>
        <w:t xml:space="preserve"> </w:t>
      </w:r>
      <w:r w:rsidRPr="004614F9">
        <w:rPr>
          <w:sz w:val="28"/>
          <w:szCs w:val="28"/>
        </w:rPr>
        <w:t xml:space="preserve">Не забывайте о том, что у ребенка свои </w:t>
      </w:r>
      <w:proofErr w:type="spellStart"/>
      <w:r w:rsidRPr="004614F9">
        <w:rPr>
          <w:sz w:val="28"/>
          <w:szCs w:val="28"/>
        </w:rPr>
        <w:t>порциональные</w:t>
      </w:r>
      <w:proofErr w:type="spellEnd"/>
      <w:r w:rsidRPr="004614F9">
        <w:rPr>
          <w:sz w:val="28"/>
          <w:szCs w:val="28"/>
        </w:rPr>
        <w:t xml:space="preserve"> нормы блюд.</w:t>
      </w:r>
      <w:r w:rsidR="00EA6616">
        <w:rPr>
          <w:sz w:val="28"/>
          <w:szCs w:val="28"/>
        </w:rPr>
        <w:t xml:space="preserve"> </w:t>
      </w:r>
      <w:r w:rsidRPr="004614F9">
        <w:rPr>
          <w:sz w:val="28"/>
          <w:szCs w:val="28"/>
        </w:rPr>
        <w:t>Давайте ребенку только такое  количество пищи, которое он охотно и без ущерба для здоровья съест.</w:t>
      </w:r>
      <w:r w:rsidR="00EA6616">
        <w:rPr>
          <w:sz w:val="28"/>
          <w:szCs w:val="28"/>
        </w:rPr>
        <w:t xml:space="preserve"> </w:t>
      </w:r>
      <w:r w:rsidRPr="004614F9">
        <w:rPr>
          <w:sz w:val="28"/>
          <w:szCs w:val="28"/>
        </w:rPr>
        <w:t>Вполне здоровый ребенок отличается обычно хорошим аппетитом и съедает столько, сколько нужно для его возраста.</w:t>
      </w:r>
    </w:p>
    <w:p w:rsidR="00AC2143" w:rsidRPr="004614F9" w:rsidRDefault="000A7243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 </w:t>
      </w:r>
      <w:r w:rsidR="00AC2143" w:rsidRPr="004614F9">
        <w:rPr>
          <w:sz w:val="28"/>
          <w:szCs w:val="28"/>
        </w:rPr>
        <w:t>Крайне отрицательно влияют на аппетит, на приятное вкушение пищи бесконечные одергивания, типа «не чавкай, не кроши, как ты держишь вилку, у тебя не руки, а крюки».  Милые родители, а у вас, возник бы аппетит, есть в таких условиях?</w:t>
      </w:r>
    </w:p>
    <w:p w:rsidR="00AC2143" w:rsidRPr="004614F9" w:rsidRDefault="000A7243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   </w:t>
      </w:r>
      <w:r w:rsidR="00AC2143" w:rsidRPr="004614F9">
        <w:rPr>
          <w:sz w:val="28"/>
          <w:szCs w:val="28"/>
        </w:rPr>
        <w:t>На аппетит влияет и самостоятельность, культура еды. Чем увереннее и легче ребенок владеет ложкой, вилкой, ножом, тем меньше затруднений у него вызывает еда. От взрослого требуется терпение, уважение к ребенку. Ловкость, аккуратность приходится не сразу.</w:t>
      </w:r>
    </w:p>
    <w:p w:rsidR="00AC2143" w:rsidRDefault="00F13B0D" w:rsidP="000A7243">
      <w:pPr>
        <w:pStyle w:val="a3"/>
        <w:shd w:val="clear" w:color="auto" w:fill="FFFFFF"/>
        <w:spacing w:before="0" w:beforeAutospacing="0" w:after="162" w:afterAutospacing="0" w:line="360" w:lineRule="auto"/>
        <w:contextualSpacing/>
        <w:jc w:val="both"/>
        <w:rPr>
          <w:sz w:val="28"/>
          <w:szCs w:val="28"/>
        </w:rPr>
      </w:pPr>
      <w:r w:rsidRPr="004614F9">
        <w:rPr>
          <w:sz w:val="28"/>
          <w:szCs w:val="28"/>
        </w:rPr>
        <w:t xml:space="preserve">  </w:t>
      </w:r>
      <w:r w:rsidR="000A7243">
        <w:rPr>
          <w:sz w:val="28"/>
          <w:szCs w:val="28"/>
        </w:rPr>
        <w:t xml:space="preserve">   </w:t>
      </w:r>
      <w:r w:rsidR="00AC2143" w:rsidRPr="004614F9">
        <w:rPr>
          <w:sz w:val="28"/>
          <w:szCs w:val="28"/>
        </w:rPr>
        <w:t>Но если вы приучите ребенка к красивой сервировке стола, удобной посуде, сменяемой после каждого блюда, пользованием салфеткой, то вы решите проблему культуры поведения за столом.</w:t>
      </w:r>
    </w:p>
    <w:p w:rsidR="000A7243" w:rsidRPr="004614F9" w:rsidRDefault="000A7243" w:rsidP="00D66E87">
      <w:pPr>
        <w:pStyle w:val="a3"/>
        <w:shd w:val="clear" w:color="auto" w:fill="FFFFFF"/>
        <w:spacing w:before="0" w:beforeAutospacing="0" w:after="162" w:afterAutospacing="0"/>
        <w:contextualSpacing/>
        <w:jc w:val="both"/>
        <w:rPr>
          <w:sz w:val="28"/>
          <w:szCs w:val="28"/>
        </w:rPr>
      </w:pPr>
    </w:p>
    <w:p w:rsidR="000A7243" w:rsidRPr="006B598C" w:rsidRDefault="001819BE" w:rsidP="000A7243">
      <w:pPr>
        <w:pStyle w:val="c2"/>
        <w:shd w:val="clear" w:color="auto" w:fill="FFFFFF"/>
        <w:spacing w:before="0" w:beforeAutospacing="0" w:after="0" w:afterAutospacing="0"/>
        <w:ind w:right="283"/>
        <w:contextualSpacing/>
        <w:jc w:val="center"/>
        <w:rPr>
          <w:b/>
          <w:bCs/>
          <w:i/>
          <w:color w:val="FF0000"/>
          <w:sz w:val="32"/>
          <w:szCs w:val="28"/>
        </w:rPr>
      </w:pPr>
      <w:r w:rsidRPr="006B598C">
        <w:rPr>
          <w:b/>
          <w:bCs/>
          <w:i/>
          <w:color w:val="FF0000"/>
          <w:sz w:val="32"/>
          <w:szCs w:val="28"/>
        </w:rPr>
        <w:t>Организация питания в ДОУ должна сочетаться с правильным питанием ребёнка в семь</w:t>
      </w:r>
      <w:r w:rsidR="000A7243" w:rsidRPr="006B598C">
        <w:rPr>
          <w:b/>
          <w:bCs/>
          <w:i/>
          <w:color w:val="FF0000"/>
          <w:sz w:val="32"/>
          <w:szCs w:val="28"/>
        </w:rPr>
        <w:t>е</w:t>
      </w:r>
    </w:p>
    <w:p w:rsidR="000A7243" w:rsidRDefault="000A7243" w:rsidP="000A7243">
      <w:pPr>
        <w:pStyle w:val="c2"/>
        <w:shd w:val="clear" w:color="auto" w:fill="FFFFFF"/>
        <w:spacing w:before="0" w:beforeAutospacing="0" w:after="0" w:afterAutospacing="0"/>
        <w:ind w:right="283"/>
        <w:contextualSpacing/>
        <w:jc w:val="center"/>
        <w:rPr>
          <w:sz w:val="28"/>
          <w:szCs w:val="28"/>
        </w:rPr>
      </w:pPr>
    </w:p>
    <w:p w:rsidR="001819BE" w:rsidRPr="004614F9" w:rsidRDefault="000A7243" w:rsidP="006E2B0A">
      <w:pPr>
        <w:pStyle w:val="c2"/>
        <w:shd w:val="clear" w:color="auto" w:fill="FFFFFF"/>
        <w:spacing w:before="0" w:beforeAutospacing="0" w:after="0" w:afterAutospacing="0" w:line="360" w:lineRule="auto"/>
        <w:ind w:right="-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819BE" w:rsidRPr="004614F9">
        <w:rPr>
          <w:sz w:val="28"/>
          <w:szCs w:val="28"/>
        </w:rPr>
        <w:t>Нужно стремиться к тому, чтобы питание вне ДОУ дополняло рацион, получаемый в организованном коллективе.</w:t>
      </w:r>
    </w:p>
    <w:p w:rsidR="001819BE" w:rsidRPr="004614F9" w:rsidRDefault="000A7243" w:rsidP="006E2B0A">
      <w:pPr>
        <w:pStyle w:val="c2"/>
        <w:shd w:val="clear" w:color="auto" w:fill="FFFFFF"/>
        <w:spacing w:before="0" w:beforeAutospacing="0" w:after="0" w:afterAutospacing="0" w:line="360" w:lineRule="auto"/>
        <w:ind w:right="-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819BE" w:rsidRPr="004614F9">
        <w:rPr>
          <w:sz w:val="28"/>
          <w:szCs w:val="28"/>
        </w:rPr>
        <w:t>Очень важно чтобы утром, до отправления ребёнка в детский сад, его не кормили, т.к. это нарушает режим питания, приводит к снижению аппетита и ребёнок плохо завтракает в группе.</w:t>
      </w:r>
    </w:p>
    <w:p w:rsidR="001819BE" w:rsidRPr="004614F9" w:rsidRDefault="000A7243" w:rsidP="006E2B0A">
      <w:pPr>
        <w:pStyle w:val="c2"/>
        <w:shd w:val="clear" w:color="auto" w:fill="FFFFFF"/>
        <w:spacing w:before="0" w:beforeAutospacing="0" w:after="0" w:afterAutospacing="0" w:line="360" w:lineRule="auto"/>
        <w:ind w:right="-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1819BE" w:rsidRPr="004614F9">
        <w:rPr>
          <w:sz w:val="28"/>
          <w:szCs w:val="28"/>
        </w:rPr>
        <w:t>Переход ребёнка от домашнего воспитания к воспитанию в детском коллективе почти всегда сопровождается определёнными психологическими трудностями. Именно в это время у детей снижается аппетит, нарушается сон, снижается общая сопротивляемость к заболеваниям. Правильная организация питания в это время имеет большое значение и помогает ребёнку скорее адаптироваться в коллективе.</w:t>
      </w:r>
    </w:p>
    <w:p w:rsidR="001819BE" w:rsidRPr="004614F9" w:rsidRDefault="000A7243" w:rsidP="006E2B0A">
      <w:pPr>
        <w:pStyle w:val="c2"/>
        <w:shd w:val="clear" w:color="auto" w:fill="FFFFFF"/>
        <w:spacing w:before="0" w:beforeAutospacing="0" w:after="0" w:afterAutospacing="0" w:line="360" w:lineRule="auto"/>
        <w:ind w:right="-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819BE" w:rsidRPr="004614F9">
        <w:rPr>
          <w:sz w:val="28"/>
          <w:szCs w:val="28"/>
        </w:rPr>
        <w:t>Перед поступлением ребёнка в детский сад родителям рекомендуется приблизить режим питания и состав рациона к условиям детского коллектива, приучить его к тем блюдам, которые чаще дают в ДОУ, особенно если дома он их не получал.</w:t>
      </w:r>
    </w:p>
    <w:p w:rsidR="001819BE" w:rsidRPr="004614F9" w:rsidRDefault="000A7243" w:rsidP="006E2B0A">
      <w:pPr>
        <w:pStyle w:val="c2"/>
        <w:shd w:val="clear" w:color="auto" w:fill="FFFFFF"/>
        <w:spacing w:before="0" w:beforeAutospacing="0" w:after="0" w:afterAutospacing="0" w:line="360" w:lineRule="auto"/>
        <w:ind w:right="-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819BE" w:rsidRPr="004614F9">
        <w:rPr>
          <w:sz w:val="28"/>
          <w:szCs w:val="28"/>
        </w:rPr>
        <w:t xml:space="preserve">Впервые дни пребывания в коллективе нельзя менять привычки в питании. </w:t>
      </w:r>
      <w:r>
        <w:rPr>
          <w:sz w:val="28"/>
          <w:szCs w:val="28"/>
        </w:rPr>
        <w:t xml:space="preserve">      </w:t>
      </w:r>
      <w:r w:rsidR="001819BE" w:rsidRPr="004614F9">
        <w:rPr>
          <w:sz w:val="28"/>
          <w:szCs w:val="28"/>
        </w:rPr>
        <w:t>Если ребёнок не умеет или не хочет, есть самостоятельно, то первое время его кормят. Если ребёнок отказывается от пищи ни в коем случае нельзя кормить его насильно.</w:t>
      </w:r>
    </w:p>
    <w:p w:rsidR="001819BE" w:rsidRDefault="00E62129" w:rsidP="006E2B0A">
      <w:pPr>
        <w:pStyle w:val="c2"/>
        <w:shd w:val="clear" w:color="auto" w:fill="FFFFFF"/>
        <w:spacing w:before="0" w:beforeAutospacing="0" w:after="0" w:afterAutospacing="0" w:line="360" w:lineRule="auto"/>
        <w:ind w:right="-1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1163955</wp:posOffset>
            </wp:positionV>
            <wp:extent cx="6343650" cy="4625340"/>
            <wp:effectExtent l="19050" t="0" r="0" b="0"/>
            <wp:wrapNone/>
            <wp:docPr id="19" name="Рисунок 18" descr="7KELmv3Ttf8-1024x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KELmv3Ttf8-1024x75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243">
        <w:rPr>
          <w:sz w:val="28"/>
          <w:szCs w:val="28"/>
        </w:rPr>
        <w:t xml:space="preserve">   </w:t>
      </w:r>
      <w:r w:rsidR="001819BE" w:rsidRPr="004614F9">
        <w:rPr>
          <w:sz w:val="28"/>
          <w:szCs w:val="28"/>
        </w:rPr>
        <w:t>Нередко дети поступают в дошкольное учреждения в осенний период, когда наиболее высок риск распространения ОРЗ. Для профилактики ОРЗ проводится дополнительная витаминизация рациона питания детей. Используется широкий ассортимент имеющихся витаминизированных пищевых продуктов и напитков.</w:t>
      </w:r>
    </w:p>
    <w:p w:rsidR="00BB1D50" w:rsidRPr="004614F9" w:rsidRDefault="00BB1D50" w:rsidP="006E2B0A">
      <w:pPr>
        <w:pStyle w:val="c2"/>
        <w:shd w:val="clear" w:color="auto" w:fill="FFFFFF"/>
        <w:spacing w:before="0" w:beforeAutospacing="0" w:after="0" w:afterAutospacing="0" w:line="360" w:lineRule="auto"/>
        <w:ind w:right="-1"/>
        <w:contextualSpacing/>
        <w:jc w:val="both"/>
        <w:rPr>
          <w:sz w:val="28"/>
          <w:szCs w:val="28"/>
        </w:rPr>
      </w:pPr>
    </w:p>
    <w:p w:rsidR="001819BE" w:rsidRDefault="001819BE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5BCB" w:rsidRDefault="006C5BCB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5BCB" w:rsidRPr="007860B9" w:rsidRDefault="006C5BCB" w:rsidP="006C5BC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Segoe Script" w:hAnsi="Segoe Script"/>
          <w:b/>
          <w:bCs/>
          <w:color w:val="FF0000"/>
          <w:sz w:val="36"/>
          <w:szCs w:val="44"/>
        </w:rPr>
      </w:pPr>
      <w:r w:rsidRPr="007860B9">
        <w:rPr>
          <w:rFonts w:ascii="Segoe Script" w:hAnsi="Segoe Script"/>
          <w:b/>
          <w:bCs/>
          <w:noProof/>
          <w:color w:val="FF0000"/>
          <w:sz w:val="36"/>
          <w:szCs w:val="4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-545465</wp:posOffset>
            </wp:positionV>
            <wp:extent cx="7639050" cy="10772775"/>
            <wp:effectExtent l="19050" t="0" r="0" b="0"/>
            <wp:wrapNone/>
            <wp:docPr id="2" name="Рисунок 1" descr="istockphoto-165790609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65790609-612x6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60B9">
        <w:rPr>
          <w:rStyle w:val="c0"/>
          <w:rFonts w:ascii="Segoe Script" w:hAnsi="Segoe Script"/>
          <w:b/>
          <w:bCs/>
          <w:color w:val="FF0000"/>
          <w:sz w:val="36"/>
          <w:szCs w:val="44"/>
        </w:rPr>
        <w:t>ОВОЩИ И ФРУКТЫ –</w:t>
      </w:r>
      <w:r w:rsidRPr="007860B9">
        <w:rPr>
          <w:rFonts w:ascii="Segoe Script" w:hAnsi="Segoe Script" w:cs="Arial"/>
          <w:color w:val="000000"/>
          <w:sz w:val="18"/>
          <w:szCs w:val="22"/>
        </w:rPr>
        <w:t xml:space="preserve"> </w:t>
      </w:r>
      <w:r w:rsidRPr="007860B9">
        <w:rPr>
          <w:rStyle w:val="c0"/>
          <w:rFonts w:ascii="Segoe Script" w:hAnsi="Segoe Script"/>
          <w:b/>
          <w:bCs/>
          <w:color w:val="FF0000"/>
          <w:sz w:val="36"/>
          <w:szCs w:val="44"/>
        </w:rPr>
        <w:t>ПОЛЕЗНЫЕ ПРОДУКТЫ</w:t>
      </w:r>
    </w:p>
    <w:p w:rsidR="006C5BCB" w:rsidRPr="00800B38" w:rsidRDefault="006C5BCB" w:rsidP="006C5BCB">
      <w:pPr>
        <w:pStyle w:val="c1"/>
        <w:shd w:val="clear" w:color="auto" w:fill="FFFFFF"/>
        <w:spacing w:before="0" w:beforeAutospacing="0" w:after="0" w:afterAutospacing="0"/>
        <w:jc w:val="center"/>
        <w:rPr>
          <w:rFonts w:ascii="Mistral" w:hAnsi="Mistral" w:cs="Arial"/>
          <w:color w:val="000000"/>
          <w:sz w:val="18"/>
          <w:szCs w:val="22"/>
        </w:rPr>
      </w:pPr>
    </w:p>
    <w:p w:rsidR="006C5BCB" w:rsidRPr="003671AC" w:rsidRDefault="006C5BCB" w:rsidP="006C5BCB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000000"/>
          <w:sz w:val="32"/>
          <w:szCs w:val="32"/>
        </w:rPr>
      </w:pPr>
      <w:r w:rsidRPr="003671AC">
        <w:rPr>
          <w:b/>
          <w:bCs/>
          <w:i/>
          <w:color w:val="000000"/>
          <w:sz w:val="32"/>
          <w:szCs w:val="32"/>
        </w:rPr>
        <w:t>Заботясь о здоровье ребенка, нельзя забывать о пользе овощей и фруктов, ведь все они богаты витаминами и минералами, необходимыми для нормального развития организма ребенка</w:t>
      </w:r>
    </w:p>
    <w:p w:rsidR="006C5BCB" w:rsidRDefault="006C5BCB" w:rsidP="006C5BCB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u w:val="single"/>
        </w:rPr>
      </w:pPr>
      <w:r w:rsidRPr="00800B38">
        <w:rPr>
          <w:color w:val="000000"/>
          <w:sz w:val="32"/>
          <w:szCs w:val="32"/>
          <w:u w:val="single"/>
        </w:rPr>
        <w:t>Остановимся на самых известных</w:t>
      </w:r>
      <w:r>
        <w:rPr>
          <w:color w:val="000000"/>
          <w:sz w:val="32"/>
          <w:szCs w:val="32"/>
          <w:u w:val="single"/>
        </w:rPr>
        <w:t>:</w:t>
      </w:r>
    </w:p>
    <w:p w:rsidR="006C5BCB" w:rsidRPr="00800B38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3671AC">
        <w:rPr>
          <w:b/>
          <w:bCs/>
          <w:i/>
          <w:color w:val="000000"/>
          <w:sz w:val="32"/>
          <w:szCs w:val="32"/>
        </w:rPr>
        <w:t>Яблоки</w:t>
      </w:r>
      <w:r>
        <w:rPr>
          <w:b/>
          <w:bCs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t>– прекрасный источник витаминов и микроэлементов. Употребление яблок стабилизирует деятельность кишечника, избавляет от запоров.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3671AC">
        <w:rPr>
          <w:b/>
          <w:bCs/>
          <w:i/>
          <w:color w:val="000000"/>
          <w:sz w:val="32"/>
          <w:szCs w:val="32"/>
        </w:rPr>
        <w:t>Груша</w:t>
      </w:r>
      <w:r>
        <w:rPr>
          <w:b/>
          <w:bCs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t>содержит органические кислоты, регулирующие процесс работы желудочно-кишечного тракта, повышает аппетит, а клетчатка, входящая в ее состав, способствует росу полезных бактерий в кишечнике.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3671AC">
        <w:rPr>
          <w:b/>
          <w:bCs/>
          <w:i/>
          <w:color w:val="000000"/>
          <w:sz w:val="32"/>
          <w:szCs w:val="32"/>
        </w:rPr>
        <w:t>Банан</w:t>
      </w:r>
      <w:r>
        <w:rPr>
          <w:color w:val="000000"/>
          <w:sz w:val="32"/>
          <w:szCs w:val="32"/>
        </w:rPr>
        <w:t> богат калием, полезным для работы сердечно - сосудистой системы, поднимает настроение.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  <w:r w:rsidRPr="003671AC">
        <w:rPr>
          <w:b/>
          <w:bCs/>
          <w:i/>
          <w:color w:val="000000"/>
          <w:sz w:val="32"/>
          <w:szCs w:val="32"/>
        </w:rPr>
        <w:t>Абрикос</w:t>
      </w:r>
      <w:r>
        <w:rPr>
          <w:b/>
          <w:bCs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t>содержит железо и витамины, стабилизирует работу кишечника.</w:t>
      </w:r>
      <w:r>
        <w:rPr>
          <w:rStyle w:val="c9"/>
          <w:color w:val="000000"/>
        </w:rPr>
        <w:t> 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3671AC">
        <w:rPr>
          <w:b/>
          <w:bCs/>
          <w:i/>
          <w:color w:val="000000"/>
          <w:sz w:val="32"/>
          <w:szCs w:val="32"/>
        </w:rPr>
        <w:t>Виноград</w:t>
      </w:r>
      <w:r>
        <w:rPr>
          <w:color w:val="000000"/>
          <w:sz w:val="32"/>
          <w:szCs w:val="32"/>
        </w:rPr>
        <w:t> помогает при упадке сил, малокровии, расстройствах нервной системы, нарушениях обмена веществ (диатез).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3671AC">
        <w:rPr>
          <w:b/>
          <w:bCs/>
          <w:i/>
          <w:color w:val="000000"/>
          <w:sz w:val="32"/>
          <w:szCs w:val="32"/>
        </w:rPr>
        <w:t>Цветная капуста</w:t>
      </w:r>
      <w:r>
        <w:rPr>
          <w:color w:val="000000"/>
          <w:sz w:val="32"/>
          <w:szCs w:val="32"/>
        </w:rPr>
        <w:t> содержит калий, фосфор, железо, магний, йод.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3671AC">
        <w:rPr>
          <w:b/>
          <w:bCs/>
          <w:i/>
          <w:color w:val="000000"/>
          <w:sz w:val="32"/>
          <w:szCs w:val="32"/>
        </w:rPr>
        <w:t>Брокколи</w:t>
      </w:r>
      <w:r>
        <w:rPr>
          <w:color w:val="000000"/>
          <w:sz w:val="32"/>
          <w:szCs w:val="32"/>
        </w:rPr>
        <w:t xml:space="preserve"> по содержанию витамина «С» и каротина опережает цветную капусту. Рекомендуется при анемии, </w:t>
      </w:r>
      <w:proofErr w:type="gramStart"/>
      <w:r>
        <w:rPr>
          <w:color w:val="000000"/>
          <w:sz w:val="32"/>
          <w:szCs w:val="32"/>
        </w:rPr>
        <w:t>приятна</w:t>
      </w:r>
      <w:proofErr w:type="gramEnd"/>
      <w:r>
        <w:rPr>
          <w:color w:val="000000"/>
          <w:sz w:val="32"/>
          <w:szCs w:val="32"/>
        </w:rPr>
        <w:t xml:space="preserve"> на вкус и легче усваивается детским организмом.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3671AC">
        <w:rPr>
          <w:b/>
          <w:bCs/>
          <w:i/>
          <w:color w:val="000000"/>
          <w:sz w:val="32"/>
          <w:szCs w:val="32"/>
        </w:rPr>
        <w:t>Морковь</w:t>
      </w:r>
      <w:r>
        <w:rPr>
          <w:color w:val="000000"/>
          <w:sz w:val="32"/>
          <w:szCs w:val="32"/>
        </w:rPr>
        <w:t> улучшает свертываемость крови, зрение, повышает иммунитет.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3671AC">
        <w:rPr>
          <w:b/>
          <w:bCs/>
          <w:i/>
          <w:color w:val="000000"/>
          <w:sz w:val="32"/>
          <w:szCs w:val="32"/>
        </w:rPr>
        <w:t>Кабачки</w:t>
      </w:r>
      <w:r>
        <w:rPr>
          <w:b/>
          <w:bCs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t>полезны для больных, идущих на поправку, ослабленных людей и очень хорошо подходят для детского питания.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3671AC">
        <w:rPr>
          <w:b/>
          <w:bCs/>
          <w:i/>
          <w:color w:val="000000"/>
          <w:sz w:val="32"/>
          <w:szCs w:val="32"/>
        </w:rPr>
        <w:t>Картофель</w:t>
      </w:r>
      <w:r>
        <w:rPr>
          <w:color w:val="000000"/>
          <w:sz w:val="32"/>
          <w:szCs w:val="32"/>
        </w:rPr>
        <w:t> укрепляет сердечно - сосудистую систему, избавляет от проблем с пищеварением.</w:t>
      </w:r>
    </w:p>
    <w:p w:rsidR="00393795" w:rsidRDefault="00393795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93795" w:rsidRDefault="00393795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393795" w:rsidRDefault="00393795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6C5BCB" w:rsidRDefault="006C5BCB" w:rsidP="006C5BCB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-393065</wp:posOffset>
            </wp:positionV>
            <wp:extent cx="7648575" cy="10668000"/>
            <wp:effectExtent l="19050" t="0" r="9525" b="0"/>
            <wp:wrapNone/>
            <wp:docPr id="1" name="Рисунок 0" descr="istockphoto-165790609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65790609-612x6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32"/>
          <w:szCs w:val="32"/>
        </w:rPr>
        <w:t>Все родители стремятся к тому, чтобы их дети выросли здоровыми. И одним из главных залогов здоровья, является полноценное, сбалансированное питание.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color w:val="FF0000"/>
          <w:sz w:val="32"/>
          <w:szCs w:val="32"/>
        </w:rPr>
        <w:t xml:space="preserve">Овощи и фрукты </w:t>
      </w:r>
      <w:r>
        <w:rPr>
          <w:sz w:val="32"/>
          <w:szCs w:val="32"/>
        </w:rPr>
        <w:t>– важная составляющая правильного рациона, вот только самим детям это бывает сложно понять, ведь они  первую очередь ориентируются на вкус и свои ощущения.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Если ваш ребенок не любит овощи и фрукты или ест их по принуждению, то прочтите следующие рекомендации. Они помогут сделать так, чтобы ребенок привык к нелюбимым ранее продуктам.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Segoe Script" w:hAnsi="Segoe Script"/>
          <w:b/>
          <w:color w:val="FF0000"/>
          <w:sz w:val="36"/>
          <w:szCs w:val="36"/>
        </w:rPr>
      </w:pPr>
      <w:r w:rsidRPr="007860B9">
        <w:rPr>
          <w:rFonts w:ascii="Segoe Script" w:hAnsi="Segoe Script"/>
          <w:b/>
          <w:color w:val="FF0000"/>
          <w:sz w:val="36"/>
          <w:szCs w:val="36"/>
        </w:rPr>
        <w:t>Правильно выбирайте овощи и фрукты для детей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Segoe Script" w:hAnsi="Segoe Script"/>
          <w:b/>
          <w:color w:val="FF0000"/>
          <w:sz w:val="36"/>
          <w:szCs w:val="36"/>
        </w:rPr>
      </w:pPr>
    </w:p>
    <w:p w:rsidR="006C5BCB" w:rsidRPr="00F254FD" w:rsidRDefault="006C5BCB" w:rsidP="006C5BCB">
      <w:pPr>
        <w:pStyle w:val="c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FF0000"/>
          <w:sz w:val="32"/>
          <w:szCs w:val="32"/>
        </w:rPr>
      </w:pPr>
      <w:r w:rsidRPr="00F254FD">
        <w:rPr>
          <w:sz w:val="32"/>
          <w:szCs w:val="32"/>
        </w:rPr>
        <w:t>Покупайте  «сезонные» овощи и фрукты. Местные овощи и фрукты, созревшие в «свое время», содержат меньше нитратов, да и на вкус гораздо лучше</w:t>
      </w:r>
      <w:r>
        <w:rPr>
          <w:sz w:val="32"/>
          <w:szCs w:val="32"/>
        </w:rPr>
        <w:t>;</w:t>
      </w:r>
    </w:p>
    <w:p w:rsidR="006C5BCB" w:rsidRPr="00F254FD" w:rsidRDefault="006C5BCB" w:rsidP="006C5BCB">
      <w:pPr>
        <w:pStyle w:val="c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FF0000"/>
          <w:sz w:val="32"/>
          <w:szCs w:val="32"/>
        </w:rPr>
      </w:pPr>
      <w:r>
        <w:rPr>
          <w:sz w:val="32"/>
          <w:szCs w:val="32"/>
        </w:rPr>
        <w:t>Если есть возможность, покупайте овощи и фрукты местных хозяйств, особенно сезонные и быстропортящиеся: клубнику, малину, чернику (и другие ягоды), сливы, персики, яблоки;</w:t>
      </w:r>
    </w:p>
    <w:p w:rsidR="006C5BCB" w:rsidRPr="00F254FD" w:rsidRDefault="006C5BCB" w:rsidP="006C5BCB">
      <w:pPr>
        <w:pStyle w:val="c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FF0000"/>
          <w:sz w:val="32"/>
          <w:szCs w:val="32"/>
        </w:rPr>
      </w:pPr>
      <w:r>
        <w:rPr>
          <w:sz w:val="32"/>
          <w:szCs w:val="32"/>
        </w:rPr>
        <w:t>Если  у вас в городе бывают «рынки выходного дня», на которых сельхозпроизводители привозят свою продукцию, то покупайте овощи и фрукты для детей там.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ind w:left="426"/>
        <w:jc w:val="both"/>
        <w:rPr>
          <w:sz w:val="32"/>
          <w:szCs w:val="3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ind w:left="426"/>
        <w:jc w:val="center"/>
        <w:rPr>
          <w:rFonts w:ascii="Segoe Script" w:hAnsi="Segoe Script"/>
          <w:b/>
          <w:color w:val="FF0000"/>
          <w:sz w:val="36"/>
          <w:szCs w:val="36"/>
        </w:rPr>
      </w:pPr>
      <w:r w:rsidRPr="00F254FD">
        <w:rPr>
          <w:rFonts w:ascii="Segoe Script" w:hAnsi="Segoe Script"/>
          <w:b/>
          <w:color w:val="FF0000"/>
          <w:sz w:val="36"/>
          <w:szCs w:val="36"/>
        </w:rPr>
        <w:t>Сделайте фрукты и овощи вкуснее</w:t>
      </w:r>
    </w:p>
    <w:p w:rsidR="006C5BCB" w:rsidRPr="00F254FD" w:rsidRDefault="006C5BCB" w:rsidP="006C5BCB">
      <w:pPr>
        <w:pStyle w:val="c3"/>
        <w:shd w:val="clear" w:color="auto" w:fill="FFFFFF"/>
        <w:spacing w:before="0" w:beforeAutospacing="0" w:after="0" w:afterAutospacing="0"/>
        <w:ind w:left="426"/>
        <w:jc w:val="center"/>
        <w:rPr>
          <w:rFonts w:ascii="Segoe Script" w:hAnsi="Segoe Script"/>
          <w:b/>
          <w:color w:val="FF0000"/>
          <w:sz w:val="36"/>
          <w:szCs w:val="36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254FD">
        <w:rPr>
          <w:sz w:val="32"/>
          <w:szCs w:val="32"/>
        </w:rPr>
        <w:t>Да, это уловка</w:t>
      </w:r>
      <w:r>
        <w:rPr>
          <w:sz w:val="32"/>
          <w:szCs w:val="32"/>
        </w:rPr>
        <w:t>, но она вполне безобидная. А результат оправдает все ожидания.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32"/>
          <w:szCs w:val="32"/>
        </w:rPr>
      </w:pPr>
      <w:r w:rsidRPr="003671AC">
        <w:rPr>
          <w:b/>
          <w:color w:val="7030A0"/>
          <w:sz w:val="32"/>
          <w:szCs w:val="32"/>
        </w:rPr>
        <w:t>Вкусные ароматы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32"/>
          <w:szCs w:val="3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3671AC">
        <w:rPr>
          <w:sz w:val="32"/>
          <w:szCs w:val="32"/>
        </w:rPr>
        <w:t xml:space="preserve">Попробуйте обмакнуть фрукты небольшим количеством </w:t>
      </w:r>
      <w:r>
        <w:rPr>
          <w:sz w:val="32"/>
          <w:szCs w:val="32"/>
        </w:rPr>
        <w:t xml:space="preserve">смеси лимонного сока и мёда с корицей или сахаром. Для овощей в качестве естественного усилителя вкуса используйте раствор </w:t>
      </w:r>
      <w:proofErr w:type="gramStart"/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 xml:space="preserve"> щепоткой морской соли, измельченные сухие травы, поджаренный кунжут.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32"/>
          <w:szCs w:val="3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32"/>
          <w:szCs w:val="32"/>
        </w:rPr>
      </w:pPr>
      <w:r w:rsidRPr="003671AC">
        <w:rPr>
          <w:b/>
          <w:color w:val="7030A0"/>
          <w:sz w:val="32"/>
          <w:szCs w:val="32"/>
        </w:rPr>
        <w:t>Обмакните, так вкуснее!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32"/>
          <w:szCs w:val="3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-478790</wp:posOffset>
            </wp:positionV>
            <wp:extent cx="7858125" cy="10972800"/>
            <wp:effectExtent l="19050" t="0" r="9525" b="0"/>
            <wp:wrapNone/>
            <wp:docPr id="3" name="Рисунок 2" descr="istockphoto-165790609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65790609-612x6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71AC">
        <w:rPr>
          <w:sz w:val="32"/>
          <w:szCs w:val="32"/>
        </w:rPr>
        <w:t xml:space="preserve">Сделает сладкую смесь: </w:t>
      </w:r>
      <w:r>
        <w:rPr>
          <w:sz w:val="32"/>
          <w:szCs w:val="32"/>
        </w:rPr>
        <w:t>в четверть стакана обычного йогурта добавьте столовую ложку меда и щепотку корицы. Пусть ребенок обмакивает кусочки фруктов в йогурт перед тем, как отправить в рот.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32"/>
          <w:szCs w:val="32"/>
        </w:rPr>
      </w:pPr>
      <w:r w:rsidRPr="003671AC">
        <w:rPr>
          <w:b/>
          <w:color w:val="7030A0"/>
          <w:sz w:val="32"/>
          <w:szCs w:val="32"/>
        </w:rPr>
        <w:t>Используйте чеснок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32"/>
          <w:szCs w:val="3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Как ни удивительно, но дети любят острый аромат чеснока. Попробуйте на скорую руку приготовить такой соус: 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Нарубите зубчик свежего чеснока, смешайте его с 1\2 стакана не сладкого йогурта (сметаны, легкого майонеза). Добавить 2 столовые ложки нарезанного свежего зеленого лук и по четверти чайной ложки соли и перца. Все хорошенько перемешайте. Этот вкусный соус используйте со свежими овощами.  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Запекайте овощи в духовке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32"/>
          <w:szCs w:val="3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B44840">
        <w:rPr>
          <w:sz w:val="32"/>
          <w:szCs w:val="32"/>
        </w:rPr>
        <w:t>Нарежьте овощи крупными дольками</w:t>
      </w:r>
      <w:r>
        <w:rPr>
          <w:sz w:val="32"/>
          <w:szCs w:val="32"/>
        </w:rPr>
        <w:t>, разложите на протвине</w:t>
      </w:r>
      <w:r w:rsidRPr="00B44840">
        <w:rPr>
          <w:sz w:val="32"/>
          <w:szCs w:val="32"/>
        </w:rPr>
        <w:t xml:space="preserve"> и посыпьте сыром</w:t>
      </w:r>
      <w:r>
        <w:rPr>
          <w:sz w:val="32"/>
          <w:szCs w:val="32"/>
        </w:rPr>
        <w:t xml:space="preserve"> и запекайте в духовке. Когда ломтики станут хрустящими и приобретут золотистый цвет – можно доставать, все готово. 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6C5BCB" w:rsidRPr="00B44840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Segoe Script" w:hAnsi="Segoe Script"/>
          <w:b/>
          <w:color w:val="FF0000"/>
          <w:sz w:val="36"/>
          <w:szCs w:val="36"/>
        </w:rPr>
      </w:pPr>
      <w:r w:rsidRPr="00E96BFF">
        <w:rPr>
          <w:rFonts w:ascii="Segoe Script" w:hAnsi="Segoe Script"/>
          <w:b/>
          <w:color w:val="FF0000"/>
          <w:sz w:val="36"/>
          <w:szCs w:val="36"/>
        </w:rPr>
        <w:t xml:space="preserve">Сделайте так, </w:t>
      </w:r>
      <w:r>
        <w:rPr>
          <w:rFonts w:ascii="Segoe Script" w:hAnsi="Segoe Script"/>
          <w:b/>
          <w:color w:val="FF0000"/>
          <w:sz w:val="36"/>
          <w:szCs w:val="36"/>
        </w:rPr>
        <w:t>чтобы фрукты и овощи всегда были доступны ребенку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Segoe Script" w:hAnsi="Segoe Script"/>
          <w:b/>
          <w:color w:val="FF0000"/>
          <w:sz w:val="32"/>
          <w:szCs w:val="32"/>
        </w:rPr>
      </w:pPr>
    </w:p>
    <w:p w:rsidR="006C5BCB" w:rsidRPr="00E96BFF" w:rsidRDefault="006C5BCB" w:rsidP="006C5BCB">
      <w:pPr>
        <w:pStyle w:val="c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26"/>
        <w:rPr>
          <w:b/>
          <w:color w:val="FF0000"/>
          <w:sz w:val="32"/>
          <w:szCs w:val="32"/>
        </w:rPr>
      </w:pPr>
      <w:r w:rsidRPr="00E96BFF">
        <w:rPr>
          <w:b/>
          <w:color w:val="244061" w:themeColor="accent1" w:themeShade="80"/>
          <w:sz w:val="32"/>
          <w:szCs w:val="32"/>
        </w:rPr>
        <w:t>Маленькие размеры, для маленьких ручек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Нарежьте морковь брусочками, огурцы кружками, купите помидоры Черри. Такие заготовки сложите в пластмассовый контейнер и поставьте в холодильник, чтобы они были доступны для детей в любое время. Фрукты тоже держите «наготове» - помойте и порежьте дольками яблоки, груши, выложите в вазу для фруктов сливы, мандарины и т.д. (в зависимости от сезона).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6C5BCB" w:rsidRDefault="006C5BCB" w:rsidP="006C5BCB">
      <w:pPr>
        <w:pStyle w:val="c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26" w:hanging="426"/>
        <w:rPr>
          <w:b/>
          <w:color w:val="244061" w:themeColor="accent1" w:themeShade="80"/>
          <w:sz w:val="32"/>
          <w:szCs w:val="32"/>
        </w:rPr>
      </w:pPr>
      <w:r w:rsidRPr="00E96BFF">
        <w:rPr>
          <w:b/>
          <w:color w:val="244061" w:themeColor="accent1" w:themeShade="80"/>
          <w:sz w:val="32"/>
          <w:szCs w:val="32"/>
        </w:rPr>
        <w:t xml:space="preserve">Виноградное изобилие 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rPr>
          <w:b/>
          <w:color w:val="244061" w:themeColor="accent1" w:themeShade="80"/>
          <w:sz w:val="32"/>
          <w:szCs w:val="3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D2390F">
        <w:rPr>
          <w:sz w:val="32"/>
          <w:szCs w:val="32"/>
        </w:rPr>
        <w:t xml:space="preserve">Помойте </w:t>
      </w:r>
      <w:r>
        <w:rPr>
          <w:sz w:val="32"/>
          <w:szCs w:val="32"/>
        </w:rPr>
        <w:t>крупный виноград (красный, зеленый, фиолетовый), разделите гроздь на ягоды, в каждую ягоду воткните зубочистку. Забавные канапе обязательно придутся по вкусу вашему малышу.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-497840</wp:posOffset>
            </wp:positionV>
            <wp:extent cx="7639050" cy="10734675"/>
            <wp:effectExtent l="19050" t="0" r="0" b="0"/>
            <wp:wrapNone/>
            <wp:docPr id="4" name="Рисунок 3" descr="istockphoto-165790609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65790609-612x6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BCB" w:rsidRPr="00D2390F" w:rsidRDefault="006C5BCB" w:rsidP="006C5BCB">
      <w:pPr>
        <w:pStyle w:val="c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26"/>
        <w:jc w:val="both"/>
        <w:rPr>
          <w:color w:val="17365D" w:themeColor="text2" w:themeShade="BF"/>
          <w:sz w:val="32"/>
          <w:szCs w:val="32"/>
        </w:rPr>
      </w:pPr>
      <w:r w:rsidRPr="00D2390F">
        <w:rPr>
          <w:b/>
          <w:color w:val="17365D" w:themeColor="text2" w:themeShade="BF"/>
          <w:sz w:val="32"/>
          <w:szCs w:val="32"/>
        </w:rPr>
        <w:t>Интересные формы нарезки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32"/>
          <w:szCs w:val="32"/>
        </w:rPr>
      </w:pPr>
    </w:p>
    <w:p w:rsidR="006C5BCB" w:rsidRPr="00D2390F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D2390F">
        <w:rPr>
          <w:sz w:val="32"/>
          <w:szCs w:val="32"/>
        </w:rPr>
        <w:t xml:space="preserve">Используйте ножи </w:t>
      </w:r>
      <w:r>
        <w:rPr>
          <w:sz w:val="32"/>
          <w:szCs w:val="32"/>
        </w:rPr>
        <w:t xml:space="preserve">специальной формы для нарезки на кусочки дыни, ананаса, огурца и т.д. Такая «подача» может заинтересовать ребенка и заставить съесть пару – тройку ломтиков.  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6C5BCB" w:rsidRPr="00D2390F" w:rsidRDefault="006C5BCB" w:rsidP="006C5BC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Segoe Script" w:hAnsi="Segoe Script"/>
          <w:b/>
          <w:color w:val="FF0000"/>
          <w:sz w:val="36"/>
          <w:szCs w:val="36"/>
        </w:rPr>
      </w:pPr>
      <w:r>
        <w:rPr>
          <w:rFonts w:ascii="Segoe Script" w:hAnsi="Segoe Script"/>
          <w:b/>
          <w:color w:val="FF0000"/>
          <w:sz w:val="36"/>
          <w:szCs w:val="36"/>
        </w:rPr>
        <w:t>Подведем итог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color w:val="00B050"/>
          <w:sz w:val="32"/>
          <w:szCs w:val="32"/>
        </w:rPr>
      </w:pP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Фрукты и овощи для детей очень полезны. Не сдавайтесь, в своих стремлениях, приучить ребенка их есть. Как правило, новый вкус может, не понравится с первого раза. Предлагайте детям новые и новые фрукты и овощи, комбинируйте их, сочетайте с другими вкусами, приправляйте самодельными соусами. </w:t>
      </w:r>
    </w:p>
    <w:p w:rsidR="00C30140" w:rsidRPr="00D2390F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 помните, что если вам какие-то из фруктов и овощей не нравятся, то это не значит, что они не понравятся и ребенку.  </w:t>
      </w:r>
    </w:p>
    <w:p w:rsidR="006C5BCB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6C5BCB" w:rsidRPr="00F254FD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6C5BCB" w:rsidRPr="00F254FD" w:rsidRDefault="006C5BCB" w:rsidP="006C5BCB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C5BCB" w:rsidRDefault="006C5BCB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Default="00C30140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0140" w:rsidRPr="00533414" w:rsidRDefault="00C30140" w:rsidP="00C30140">
      <w:pPr>
        <w:pStyle w:val="Default"/>
        <w:contextualSpacing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-496939</wp:posOffset>
            </wp:positionV>
            <wp:extent cx="7600950" cy="10734675"/>
            <wp:effectExtent l="19050" t="0" r="0" b="0"/>
            <wp:wrapNone/>
            <wp:docPr id="5" name="Рисунок 0" descr="paper-milky-vector-163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-milky-vector-163008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140" w:rsidRDefault="00C30140" w:rsidP="00C30140">
      <w:pPr>
        <w:pStyle w:val="Default"/>
        <w:contextualSpacing/>
        <w:jc w:val="center"/>
        <w:rPr>
          <w:rFonts w:ascii="Segoe Print" w:hAnsi="Segoe Print"/>
          <w:b/>
          <w:bCs/>
          <w:color w:val="FF0000"/>
          <w:sz w:val="36"/>
          <w:szCs w:val="36"/>
        </w:rPr>
      </w:pPr>
      <w:r w:rsidRPr="00533414">
        <w:rPr>
          <w:rFonts w:ascii="Segoe Print" w:hAnsi="Segoe Print"/>
          <w:b/>
          <w:bCs/>
          <w:color w:val="FF0000"/>
          <w:sz w:val="36"/>
          <w:szCs w:val="36"/>
        </w:rPr>
        <w:t>Кисломолочные продукты в питании детей дошкольного возраста</w:t>
      </w:r>
    </w:p>
    <w:p w:rsidR="005D23D6" w:rsidRPr="00533414" w:rsidRDefault="005D23D6" w:rsidP="00C30140">
      <w:pPr>
        <w:pStyle w:val="Default"/>
        <w:contextualSpacing/>
        <w:jc w:val="center"/>
        <w:rPr>
          <w:rFonts w:ascii="Segoe Print" w:hAnsi="Segoe Print"/>
          <w:color w:val="FF0000"/>
          <w:sz w:val="36"/>
          <w:szCs w:val="36"/>
        </w:rPr>
      </w:pPr>
    </w:p>
    <w:p w:rsidR="00C30140" w:rsidRPr="00533414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</w:t>
      </w:r>
      <w:r w:rsidRPr="00533414">
        <w:rPr>
          <w:color w:val="auto"/>
          <w:sz w:val="32"/>
          <w:szCs w:val="32"/>
        </w:rPr>
        <w:t>Кисломолочные продукты имеют высокую пищевую ценность. Они служат важными источниками белка, витамина В</w:t>
      </w:r>
      <w:proofErr w:type="gramStart"/>
      <w:r w:rsidRPr="00533414">
        <w:rPr>
          <w:color w:val="auto"/>
          <w:sz w:val="32"/>
          <w:szCs w:val="32"/>
        </w:rPr>
        <w:t>2</w:t>
      </w:r>
      <w:proofErr w:type="gramEnd"/>
      <w:r w:rsidRPr="00533414">
        <w:rPr>
          <w:color w:val="auto"/>
          <w:sz w:val="32"/>
          <w:szCs w:val="32"/>
        </w:rPr>
        <w:t xml:space="preserve">, кальция, способны подавлять рост патогенной микрофлоры кишечника </w:t>
      </w:r>
    </w:p>
    <w:p w:rsidR="00C30140" w:rsidRPr="00533414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 w:rsidRPr="00533414">
        <w:rPr>
          <w:color w:val="auto"/>
          <w:sz w:val="32"/>
          <w:szCs w:val="32"/>
        </w:rPr>
        <w:t xml:space="preserve">Рекомендуемые нормы ежедневного потребления кисломолочных продуктов: </w:t>
      </w:r>
    </w:p>
    <w:p w:rsidR="00C30140" w:rsidRPr="00533414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 w:rsidRPr="00533414">
        <w:rPr>
          <w:color w:val="auto"/>
          <w:sz w:val="32"/>
          <w:szCs w:val="32"/>
        </w:rPr>
        <w:t xml:space="preserve">- для детей 4-7 лет 150 г/сутки, </w:t>
      </w:r>
    </w:p>
    <w:p w:rsidR="00C30140" w:rsidRPr="00533414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 w:rsidRPr="00533414">
        <w:rPr>
          <w:color w:val="auto"/>
          <w:sz w:val="32"/>
          <w:szCs w:val="32"/>
        </w:rPr>
        <w:t xml:space="preserve">- для детей 1,5-3 лет -135 г/сутки </w:t>
      </w:r>
    </w:p>
    <w:p w:rsidR="00C30140" w:rsidRPr="00533414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533414">
        <w:rPr>
          <w:rFonts w:ascii="Times New Roman" w:hAnsi="Times New Roman" w:cs="Times New Roman"/>
          <w:sz w:val="32"/>
          <w:szCs w:val="32"/>
        </w:rPr>
        <w:t>Готовят их путем сквашивания молока и (или) молочных продуктов и (или) их смесей с использованием заквасочных микроорганизмов, что приводит к снижению рН, коагуляции белка и формированию соответствующего вкуса продукта.</w:t>
      </w: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533414">
        <w:rPr>
          <w:rFonts w:ascii="Times New Roman" w:hAnsi="Times New Roman" w:cs="Times New Roman"/>
          <w:sz w:val="32"/>
          <w:szCs w:val="32"/>
        </w:rPr>
        <w:t xml:space="preserve">Основное преимущество кисломолочных продуктов - более высокая усвояемость молочного белка и несколько сниженный уровень лактозы, связанный с ее частичным расщеплением под влиянием ферментов молочнокислых микроорганизмов в процессе брожения. Лучшая переносимость детьми с лактазной недостаточностью кисломолочных продуктов (по сравнению с цельным молоком) обусловлена не только сниженным уровнем лактозы, но и сохранением в ряде продуктов высокой лактазной активности, принадлежащей кисломолочным бактериям. </w:t>
      </w: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533414">
        <w:rPr>
          <w:rFonts w:ascii="Times New Roman" w:hAnsi="Times New Roman" w:cs="Times New Roman"/>
          <w:sz w:val="32"/>
          <w:szCs w:val="32"/>
        </w:rPr>
        <w:t>Кисломолочные продукты могут быть полезны для питания детей с пищевой аллергией на цельное коровье молоко. Разнообразные физиологические эффекты кисломолочных продуктов определяются накоплением молочной кислоты, выработкой кисломолочными бактериями антибактериальных факторов, конкурентными взаимоотношениями с патогенной и условно-патогенной флорой кишечника, позитивным влиянием на иммунную систему.</w:t>
      </w: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30140" w:rsidRPr="003A4462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30140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</w:p>
    <w:p w:rsidR="00C30140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</w:p>
    <w:p w:rsidR="00C30140" w:rsidRDefault="00852C9B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00D3570D" wp14:editId="46BF2FD1">
            <wp:simplePos x="0" y="0"/>
            <wp:positionH relativeFrom="column">
              <wp:posOffset>-640080</wp:posOffset>
            </wp:positionH>
            <wp:positionV relativeFrom="paragraph">
              <wp:posOffset>-468630</wp:posOffset>
            </wp:positionV>
            <wp:extent cx="7600950" cy="10839450"/>
            <wp:effectExtent l="0" t="0" r="0" b="0"/>
            <wp:wrapNone/>
            <wp:docPr id="9" name="Рисунок 1" descr="paper-milky-vector-163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-milky-vector-163008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140" w:rsidRPr="00533414" w:rsidRDefault="00C30140" w:rsidP="00852C9B">
      <w:pPr>
        <w:pStyle w:val="Default"/>
        <w:tabs>
          <w:tab w:val="left" w:pos="8280"/>
        </w:tabs>
        <w:contextualSpacing/>
        <w:jc w:val="both"/>
        <w:rPr>
          <w:color w:val="auto"/>
          <w:sz w:val="32"/>
          <w:szCs w:val="32"/>
        </w:rPr>
      </w:pPr>
      <w:r w:rsidRPr="00533414">
        <w:rPr>
          <w:color w:val="auto"/>
          <w:sz w:val="32"/>
          <w:szCs w:val="32"/>
        </w:rPr>
        <w:t xml:space="preserve"> </w:t>
      </w:r>
      <w:r w:rsidR="00852C9B">
        <w:rPr>
          <w:color w:val="auto"/>
          <w:sz w:val="32"/>
          <w:szCs w:val="32"/>
        </w:rPr>
        <w:tab/>
      </w:r>
    </w:p>
    <w:p w:rsidR="00C30140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</w:p>
    <w:p w:rsidR="00C30140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</w:p>
    <w:p w:rsidR="00C30140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</w:t>
      </w:r>
      <w:r w:rsidRPr="00533414">
        <w:rPr>
          <w:color w:val="auto"/>
          <w:sz w:val="32"/>
          <w:szCs w:val="32"/>
        </w:rPr>
        <w:t>Назовем основные физиологические эффекты кисломолочных продуктов:</w:t>
      </w:r>
    </w:p>
    <w:p w:rsidR="00C30140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</w:p>
    <w:p w:rsidR="00C30140" w:rsidRDefault="00C30140" w:rsidP="00C30140">
      <w:pPr>
        <w:pStyle w:val="Default"/>
        <w:contextualSpacing/>
        <w:jc w:val="both"/>
        <w:rPr>
          <w:b/>
          <w:i/>
          <w:iCs/>
          <w:color w:val="auto"/>
          <w:sz w:val="32"/>
          <w:szCs w:val="32"/>
        </w:rPr>
      </w:pPr>
      <w:r w:rsidRPr="003A4462">
        <w:rPr>
          <w:b/>
          <w:i/>
          <w:iCs/>
          <w:color w:val="auto"/>
          <w:sz w:val="32"/>
          <w:szCs w:val="32"/>
        </w:rPr>
        <w:t>1.Антиинфекционное действие и нормализация микробиоценоза кишечника</w:t>
      </w:r>
      <w:r>
        <w:rPr>
          <w:b/>
          <w:i/>
          <w:iCs/>
          <w:color w:val="auto"/>
          <w:sz w:val="32"/>
          <w:szCs w:val="32"/>
        </w:rPr>
        <w:t>:</w:t>
      </w:r>
    </w:p>
    <w:p w:rsidR="00C30140" w:rsidRPr="003A4462" w:rsidRDefault="00C30140" w:rsidP="00C30140">
      <w:pPr>
        <w:pStyle w:val="Default"/>
        <w:contextualSpacing/>
        <w:jc w:val="both"/>
        <w:rPr>
          <w:b/>
          <w:color w:val="auto"/>
          <w:sz w:val="32"/>
          <w:szCs w:val="32"/>
        </w:rPr>
      </w:pPr>
    </w:p>
    <w:p w:rsidR="00C30140" w:rsidRPr="00533414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 w:rsidRPr="00533414">
        <w:rPr>
          <w:color w:val="auto"/>
          <w:sz w:val="32"/>
          <w:szCs w:val="32"/>
        </w:rPr>
        <w:t xml:space="preserve">- стимуляция иммунного ответа; </w:t>
      </w:r>
    </w:p>
    <w:p w:rsidR="00C30140" w:rsidRPr="00533414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 w:rsidRPr="00533414">
        <w:rPr>
          <w:color w:val="auto"/>
          <w:sz w:val="32"/>
          <w:szCs w:val="32"/>
        </w:rPr>
        <w:t xml:space="preserve">- синтез антибактериальных веществ-антибиотиков; </w:t>
      </w:r>
    </w:p>
    <w:p w:rsidR="00C30140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 w:rsidRPr="00533414">
        <w:rPr>
          <w:color w:val="auto"/>
          <w:sz w:val="32"/>
          <w:szCs w:val="32"/>
        </w:rPr>
        <w:t xml:space="preserve">- бактерицидное действие молочной кислоты. </w:t>
      </w:r>
    </w:p>
    <w:p w:rsidR="00C30140" w:rsidRPr="00533414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</w:p>
    <w:p w:rsidR="00C30140" w:rsidRDefault="00C30140" w:rsidP="00C30140">
      <w:pPr>
        <w:pStyle w:val="Default"/>
        <w:contextualSpacing/>
        <w:jc w:val="both"/>
        <w:rPr>
          <w:b/>
          <w:i/>
          <w:iCs/>
          <w:color w:val="auto"/>
          <w:sz w:val="32"/>
          <w:szCs w:val="32"/>
        </w:rPr>
      </w:pPr>
      <w:r w:rsidRPr="003A4462">
        <w:rPr>
          <w:b/>
          <w:i/>
          <w:iCs/>
          <w:color w:val="auto"/>
          <w:sz w:val="32"/>
          <w:szCs w:val="32"/>
        </w:rPr>
        <w:t xml:space="preserve">2. Нормализация моторики кишечника. </w:t>
      </w:r>
    </w:p>
    <w:p w:rsidR="00C30140" w:rsidRPr="003A4462" w:rsidRDefault="00C30140" w:rsidP="00C30140">
      <w:pPr>
        <w:pStyle w:val="Default"/>
        <w:contextualSpacing/>
        <w:jc w:val="both"/>
        <w:rPr>
          <w:b/>
          <w:color w:val="auto"/>
          <w:sz w:val="32"/>
          <w:szCs w:val="32"/>
        </w:rPr>
      </w:pPr>
    </w:p>
    <w:p w:rsidR="00C30140" w:rsidRDefault="00C30140" w:rsidP="00C30140">
      <w:pPr>
        <w:pStyle w:val="Default"/>
        <w:contextualSpacing/>
        <w:jc w:val="both"/>
        <w:rPr>
          <w:b/>
          <w:i/>
          <w:iCs/>
          <w:color w:val="auto"/>
          <w:sz w:val="32"/>
          <w:szCs w:val="32"/>
        </w:rPr>
      </w:pPr>
      <w:r w:rsidRPr="003A4462">
        <w:rPr>
          <w:b/>
          <w:i/>
          <w:iCs/>
          <w:color w:val="auto"/>
          <w:sz w:val="32"/>
          <w:szCs w:val="32"/>
        </w:rPr>
        <w:t xml:space="preserve">3.Обеспечение усвоения лактозы при лактазной недостаточности: </w:t>
      </w:r>
    </w:p>
    <w:p w:rsidR="00C30140" w:rsidRPr="003A4462" w:rsidRDefault="00C30140" w:rsidP="00C30140">
      <w:pPr>
        <w:pStyle w:val="Default"/>
        <w:contextualSpacing/>
        <w:jc w:val="both"/>
        <w:rPr>
          <w:b/>
          <w:color w:val="auto"/>
          <w:sz w:val="32"/>
          <w:szCs w:val="32"/>
        </w:rPr>
      </w:pPr>
    </w:p>
    <w:p w:rsidR="00C30140" w:rsidRPr="00533414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 w:rsidRPr="00533414">
        <w:rPr>
          <w:color w:val="auto"/>
          <w:sz w:val="32"/>
          <w:szCs w:val="32"/>
        </w:rPr>
        <w:t xml:space="preserve">- снижение уровня лактозы за счет ее сбраживания; </w:t>
      </w:r>
    </w:p>
    <w:p w:rsidR="00C30140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 w:rsidRPr="00533414">
        <w:rPr>
          <w:color w:val="auto"/>
          <w:sz w:val="32"/>
          <w:szCs w:val="32"/>
        </w:rPr>
        <w:t xml:space="preserve">- лактазная активность. </w:t>
      </w:r>
    </w:p>
    <w:p w:rsidR="00C30140" w:rsidRPr="00533414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</w:p>
    <w:p w:rsidR="00C30140" w:rsidRDefault="00C30140" w:rsidP="00C30140">
      <w:pPr>
        <w:pStyle w:val="Default"/>
        <w:contextualSpacing/>
        <w:jc w:val="both"/>
        <w:rPr>
          <w:b/>
          <w:i/>
          <w:iCs/>
          <w:color w:val="auto"/>
          <w:sz w:val="32"/>
          <w:szCs w:val="32"/>
        </w:rPr>
      </w:pPr>
      <w:r w:rsidRPr="003A4462">
        <w:rPr>
          <w:b/>
          <w:i/>
          <w:iCs/>
          <w:color w:val="auto"/>
          <w:sz w:val="32"/>
          <w:szCs w:val="32"/>
        </w:rPr>
        <w:t xml:space="preserve">4. Повышение усвояемости белков. </w:t>
      </w:r>
    </w:p>
    <w:p w:rsidR="00C30140" w:rsidRPr="003A4462" w:rsidRDefault="00C30140" w:rsidP="00C30140">
      <w:pPr>
        <w:pStyle w:val="Default"/>
        <w:contextualSpacing/>
        <w:jc w:val="both"/>
        <w:rPr>
          <w:b/>
          <w:color w:val="auto"/>
          <w:sz w:val="32"/>
          <w:szCs w:val="32"/>
        </w:rPr>
      </w:pPr>
    </w:p>
    <w:p w:rsidR="00C30140" w:rsidRDefault="00C30140" w:rsidP="00C30140">
      <w:pPr>
        <w:pStyle w:val="Default"/>
        <w:contextualSpacing/>
        <w:jc w:val="both"/>
        <w:rPr>
          <w:b/>
          <w:color w:val="auto"/>
          <w:sz w:val="32"/>
          <w:szCs w:val="32"/>
        </w:rPr>
      </w:pPr>
      <w:r w:rsidRPr="003A4462">
        <w:rPr>
          <w:b/>
          <w:i/>
          <w:iCs/>
          <w:color w:val="auto"/>
          <w:sz w:val="32"/>
          <w:szCs w:val="32"/>
        </w:rPr>
        <w:t>5. Снижение аллергенности</w:t>
      </w:r>
      <w:r w:rsidRPr="003A4462">
        <w:rPr>
          <w:b/>
          <w:color w:val="auto"/>
          <w:sz w:val="32"/>
          <w:szCs w:val="32"/>
        </w:rPr>
        <w:t xml:space="preserve">: </w:t>
      </w:r>
    </w:p>
    <w:p w:rsidR="00C30140" w:rsidRPr="003A4462" w:rsidRDefault="00C30140" w:rsidP="00C30140">
      <w:pPr>
        <w:pStyle w:val="Default"/>
        <w:contextualSpacing/>
        <w:jc w:val="both"/>
        <w:rPr>
          <w:b/>
          <w:color w:val="auto"/>
          <w:sz w:val="32"/>
          <w:szCs w:val="32"/>
        </w:rPr>
      </w:pPr>
    </w:p>
    <w:p w:rsidR="00C30140" w:rsidRPr="00533414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 w:rsidRPr="00533414">
        <w:rPr>
          <w:color w:val="auto"/>
          <w:sz w:val="32"/>
          <w:szCs w:val="32"/>
        </w:rPr>
        <w:t xml:space="preserve">- частичное расщепление белков, в т. ч. антигенов; </w:t>
      </w:r>
    </w:p>
    <w:p w:rsidR="00C30140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 w:rsidRPr="00533414">
        <w:rPr>
          <w:color w:val="auto"/>
          <w:sz w:val="32"/>
          <w:szCs w:val="32"/>
        </w:rPr>
        <w:t xml:space="preserve">- </w:t>
      </w:r>
      <w:proofErr w:type="gramStart"/>
      <w:r w:rsidRPr="00533414">
        <w:rPr>
          <w:color w:val="auto"/>
          <w:sz w:val="32"/>
          <w:szCs w:val="32"/>
        </w:rPr>
        <w:t>термическая</w:t>
      </w:r>
      <w:proofErr w:type="gramEnd"/>
      <w:r w:rsidRPr="00533414">
        <w:rPr>
          <w:color w:val="auto"/>
          <w:sz w:val="32"/>
          <w:szCs w:val="32"/>
        </w:rPr>
        <w:t xml:space="preserve"> инактивация части антигенов</w:t>
      </w:r>
      <w:r>
        <w:rPr>
          <w:color w:val="auto"/>
          <w:sz w:val="32"/>
          <w:szCs w:val="32"/>
        </w:rPr>
        <w:t>.</w:t>
      </w:r>
    </w:p>
    <w:p w:rsidR="00C30140" w:rsidRPr="00533414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 w:rsidRPr="00533414">
        <w:rPr>
          <w:color w:val="auto"/>
          <w:sz w:val="32"/>
          <w:szCs w:val="32"/>
        </w:rPr>
        <w:t xml:space="preserve"> </w:t>
      </w: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3A4462">
        <w:rPr>
          <w:rFonts w:ascii="Times New Roman" w:hAnsi="Times New Roman" w:cs="Times New Roman"/>
          <w:b/>
          <w:i/>
          <w:iCs/>
          <w:sz w:val="32"/>
          <w:szCs w:val="32"/>
        </w:rPr>
        <w:t>6. Антиканцерогенное действие:</w:t>
      </w:r>
    </w:p>
    <w:p w:rsidR="00C30140" w:rsidRPr="003A4462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33414">
        <w:rPr>
          <w:rFonts w:ascii="Times New Roman" w:hAnsi="Times New Roman" w:cs="Times New Roman"/>
          <w:sz w:val="32"/>
          <w:szCs w:val="32"/>
        </w:rPr>
        <w:t xml:space="preserve">- снижение активности ферментов, участвующих в образовании желчных кислот; </w:t>
      </w: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33414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33414">
        <w:rPr>
          <w:rFonts w:ascii="Times New Roman" w:hAnsi="Times New Roman" w:cs="Times New Roman"/>
          <w:sz w:val="32"/>
          <w:szCs w:val="32"/>
        </w:rPr>
        <w:t>снижение активности кишечных микроорганизмов, участвующих в транс формации проканцерогенов в канцерогены.</w:t>
      </w: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3341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30140" w:rsidRDefault="00C30140" w:rsidP="00C30140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30140" w:rsidRDefault="00852C9B" w:rsidP="00C30140">
      <w:pPr>
        <w:pStyle w:val="Default"/>
        <w:contextualSpacing/>
        <w:rPr>
          <w:i/>
          <w:iCs/>
          <w:color w:val="auto"/>
          <w:sz w:val="32"/>
          <w:szCs w:val="32"/>
        </w:rPr>
      </w:pPr>
      <w:r>
        <w:rPr>
          <w:rFonts w:ascii="Segoe Print" w:hAnsi="Segoe Print"/>
          <w:b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 wp14:anchorId="28C6A83C" wp14:editId="6830D991">
            <wp:simplePos x="0" y="0"/>
            <wp:positionH relativeFrom="column">
              <wp:posOffset>-697230</wp:posOffset>
            </wp:positionH>
            <wp:positionV relativeFrom="paragraph">
              <wp:posOffset>-492760</wp:posOffset>
            </wp:positionV>
            <wp:extent cx="7600950" cy="10734675"/>
            <wp:effectExtent l="0" t="0" r="0" b="0"/>
            <wp:wrapNone/>
            <wp:docPr id="10" name="Рисунок 2" descr="paper-milky-vector-163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-milky-vector-163008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140" w:rsidRDefault="00C30140" w:rsidP="00C30140">
      <w:pPr>
        <w:pStyle w:val="Default"/>
        <w:contextualSpacing/>
        <w:jc w:val="center"/>
        <w:rPr>
          <w:rFonts w:ascii="Segoe Print" w:hAnsi="Segoe Print"/>
          <w:b/>
          <w:bCs/>
          <w:color w:val="FF0000"/>
          <w:sz w:val="36"/>
          <w:szCs w:val="36"/>
        </w:rPr>
      </w:pPr>
      <w:r w:rsidRPr="00533414">
        <w:rPr>
          <w:rFonts w:ascii="Segoe Print" w:hAnsi="Segoe Print"/>
          <w:b/>
          <w:bCs/>
          <w:color w:val="FF0000"/>
          <w:sz w:val="36"/>
          <w:szCs w:val="36"/>
        </w:rPr>
        <w:t>Полезные свойства йогуртов</w:t>
      </w:r>
    </w:p>
    <w:p w:rsidR="00C30140" w:rsidRPr="003A4462" w:rsidRDefault="00C30140" w:rsidP="00C30140">
      <w:pPr>
        <w:pStyle w:val="Default"/>
        <w:contextualSpacing/>
        <w:jc w:val="center"/>
        <w:rPr>
          <w:rFonts w:ascii="Segoe Print" w:hAnsi="Segoe Print"/>
          <w:b/>
          <w:bCs/>
          <w:color w:val="FF0000"/>
          <w:sz w:val="36"/>
          <w:szCs w:val="36"/>
        </w:rPr>
      </w:pPr>
    </w:p>
    <w:p w:rsidR="00C30140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</w:t>
      </w:r>
      <w:r w:rsidRPr="00533414">
        <w:rPr>
          <w:color w:val="auto"/>
          <w:sz w:val="32"/>
          <w:szCs w:val="32"/>
        </w:rPr>
        <w:t xml:space="preserve">Широкое распространение в питании детей получили различные виды йогуртов, относящиеся к жидким кисломолочным продуктам. Их создание связанно с именем великого русского ученого И.И. Мечникова. </w:t>
      </w:r>
      <w:proofErr w:type="gramStart"/>
      <w:r w:rsidRPr="00533414">
        <w:rPr>
          <w:color w:val="auto"/>
          <w:sz w:val="32"/>
          <w:szCs w:val="32"/>
        </w:rPr>
        <w:t>В начале</w:t>
      </w:r>
      <w:proofErr w:type="gramEnd"/>
      <w:r w:rsidRPr="00533414">
        <w:rPr>
          <w:color w:val="auto"/>
          <w:sz w:val="32"/>
          <w:szCs w:val="32"/>
        </w:rPr>
        <w:t xml:space="preserve"> XX в. ученый выдвинул идею об использовании полезных для человека живых микроорганизмов для восстановления нормального функционирования желудочно-кишечного тракта и предложил закваску, приготовленную с использованием болгарской палочки для получения, так называемой </w:t>
      </w:r>
      <w:proofErr w:type="spellStart"/>
      <w:r w:rsidRPr="00533414">
        <w:rPr>
          <w:color w:val="auto"/>
          <w:sz w:val="32"/>
          <w:szCs w:val="32"/>
        </w:rPr>
        <w:t>Мечниковской</w:t>
      </w:r>
      <w:proofErr w:type="spellEnd"/>
      <w:r w:rsidRPr="00533414">
        <w:rPr>
          <w:color w:val="auto"/>
          <w:sz w:val="32"/>
          <w:szCs w:val="32"/>
        </w:rPr>
        <w:t xml:space="preserve"> простокваши. </w:t>
      </w:r>
      <w:r>
        <w:rPr>
          <w:color w:val="auto"/>
          <w:sz w:val="32"/>
          <w:szCs w:val="32"/>
        </w:rPr>
        <w:t xml:space="preserve">     </w:t>
      </w:r>
      <w:r w:rsidRPr="00533414">
        <w:rPr>
          <w:color w:val="auto"/>
          <w:sz w:val="32"/>
          <w:szCs w:val="32"/>
        </w:rPr>
        <w:t>Дальнейшее совершенствование этого продукта и привело к появлению йогуртов.</w:t>
      </w:r>
    </w:p>
    <w:p w:rsidR="00C30140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</w:t>
      </w:r>
      <w:r w:rsidRPr="00533414">
        <w:rPr>
          <w:color w:val="auto"/>
          <w:sz w:val="32"/>
          <w:szCs w:val="32"/>
        </w:rPr>
        <w:t xml:space="preserve">Йогурт - кисломолочный продукт, с добавлением или без добавления пищевкусовых продуктов, </w:t>
      </w:r>
      <w:proofErr w:type="spellStart"/>
      <w:r w:rsidRPr="00533414">
        <w:rPr>
          <w:color w:val="auto"/>
          <w:sz w:val="32"/>
          <w:szCs w:val="32"/>
        </w:rPr>
        <w:t>ароматизаторов</w:t>
      </w:r>
      <w:proofErr w:type="spellEnd"/>
      <w:r w:rsidRPr="00533414">
        <w:rPr>
          <w:color w:val="auto"/>
          <w:sz w:val="32"/>
          <w:szCs w:val="32"/>
        </w:rPr>
        <w:t xml:space="preserve"> и пищевых добавок. </w:t>
      </w:r>
    </w:p>
    <w:p w:rsidR="00C30140" w:rsidRPr="00533414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 w:rsidRPr="00533414">
        <w:rPr>
          <w:color w:val="auto"/>
          <w:sz w:val="32"/>
          <w:szCs w:val="32"/>
        </w:rPr>
        <w:t xml:space="preserve">Вырабатывается из обезжиренного или нормализованного по жиру и сухим веществам молока или молочных продуктов, подвергнутых тепловой обработке, путем сквашивания их смесью чистых культур </w:t>
      </w:r>
      <w:proofErr w:type="spellStart"/>
      <w:r w:rsidRPr="00533414">
        <w:rPr>
          <w:color w:val="auto"/>
          <w:sz w:val="32"/>
          <w:szCs w:val="32"/>
        </w:rPr>
        <w:t>Streptococcus</w:t>
      </w:r>
      <w:proofErr w:type="spellEnd"/>
      <w:r w:rsidRPr="00533414">
        <w:rPr>
          <w:color w:val="auto"/>
          <w:sz w:val="32"/>
          <w:szCs w:val="32"/>
        </w:rPr>
        <w:t xml:space="preserve"> </w:t>
      </w:r>
      <w:proofErr w:type="spellStart"/>
      <w:r w:rsidRPr="00533414">
        <w:rPr>
          <w:color w:val="auto"/>
          <w:sz w:val="32"/>
          <w:szCs w:val="32"/>
        </w:rPr>
        <w:t>thermophilus</w:t>
      </w:r>
      <w:proofErr w:type="spellEnd"/>
      <w:r w:rsidRPr="00533414">
        <w:rPr>
          <w:color w:val="auto"/>
          <w:sz w:val="32"/>
          <w:szCs w:val="32"/>
        </w:rPr>
        <w:t xml:space="preserve"> и </w:t>
      </w:r>
      <w:proofErr w:type="spellStart"/>
      <w:r w:rsidRPr="00533414">
        <w:rPr>
          <w:color w:val="auto"/>
          <w:sz w:val="32"/>
          <w:szCs w:val="32"/>
        </w:rPr>
        <w:t>Lactobacillus</w:t>
      </w:r>
      <w:proofErr w:type="spellEnd"/>
      <w:r w:rsidRPr="00533414">
        <w:rPr>
          <w:color w:val="auto"/>
          <w:sz w:val="32"/>
          <w:szCs w:val="32"/>
        </w:rPr>
        <w:t xml:space="preserve"> </w:t>
      </w:r>
      <w:proofErr w:type="spellStart"/>
      <w:r w:rsidRPr="00533414">
        <w:rPr>
          <w:color w:val="auto"/>
          <w:sz w:val="32"/>
          <w:szCs w:val="32"/>
        </w:rPr>
        <w:t>bulgaricus</w:t>
      </w:r>
      <w:proofErr w:type="spellEnd"/>
      <w:r w:rsidRPr="00533414">
        <w:rPr>
          <w:color w:val="auto"/>
          <w:sz w:val="32"/>
          <w:szCs w:val="32"/>
        </w:rPr>
        <w:t xml:space="preserve">, концентрация которых в живом состоянии в готовом продукте на конец годности должна составлять не менее чем 107 КОЕ в 1 г продукта. </w:t>
      </w:r>
    </w:p>
    <w:p w:rsidR="00C30140" w:rsidRPr="00533414" w:rsidRDefault="00C30140" w:rsidP="00C30140">
      <w:pPr>
        <w:pStyle w:val="Default"/>
        <w:contextualSpacing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</w:t>
      </w:r>
      <w:r w:rsidRPr="00533414">
        <w:rPr>
          <w:color w:val="auto"/>
          <w:sz w:val="32"/>
          <w:szCs w:val="32"/>
        </w:rPr>
        <w:t xml:space="preserve">Продукт, который после процесса сквашивания подвергается термической обработке, не может называться йогуртом, поскольку в нем отсутствует живая </w:t>
      </w:r>
      <w:proofErr w:type="spellStart"/>
      <w:r w:rsidRPr="00533414">
        <w:rPr>
          <w:color w:val="auto"/>
          <w:sz w:val="32"/>
          <w:szCs w:val="32"/>
        </w:rPr>
        <w:t>йогуртная</w:t>
      </w:r>
      <w:proofErr w:type="spellEnd"/>
      <w:r w:rsidRPr="00533414">
        <w:rPr>
          <w:color w:val="auto"/>
          <w:sz w:val="32"/>
          <w:szCs w:val="32"/>
        </w:rPr>
        <w:t xml:space="preserve"> культура. Такие продукты называют </w:t>
      </w:r>
      <w:proofErr w:type="spellStart"/>
      <w:r w:rsidRPr="00533414">
        <w:rPr>
          <w:color w:val="auto"/>
          <w:sz w:val="32"/>
          <w:szCs w:val="32"/>
        </w:rPr>
        <w:t>йогуртерами</w:t>
      </w:r>
      <w:proofErr w:type="spellEnd"/>
      <w:r w:rsidRPr="00533414">
        <w:rPr>
          <w:color w:val="auto"/>
          <w:sz w:val="32"/>
          <w:szCs w:val="32"/>
        </w:rPr>
        <w:t xml:space="preserve">, </w:t>
      </w:r>
      <w:proofErr w:type="spellStart"/>
      <w:r w:rsidRPr="00533414">
        <w:rPr>
          <w:color w:val="auto"/>
          <w:sz w:val="32"/>
          <w:szCs w:val="32"/>
        </w:rPr>
        <w:t>фругуртерами</w:t>
      </w:r>
      <w:proofErr w:type="spellEnd"/>
      <w:r w:rsidRPr="00533414">
        <w:rPr>
          <w:color w:val="auto"/>
          <w:sz w:val="32"/>
          <w:szCs w:val="32"/>
        </w:rPr>
        <w:t xml:space="preserve">, </w:t>
      </w:r>
      <w:proofErr w:type="spellStart"/>
      <w:r w:rsidRPr="00533414">
        <w:rPr>
          <w:color w:val="auto"/>
          <w:sz w:val="32"/>
          <w:szCs w:val="32"/>
        </w:rPr>
        <w:t>йогуртными</w:t>
      </w:r>
      <w:proofErr w:type="spellEnd"/>
      <w:r w:rsidRPr="00533414">
        <w:rPr>
          <w:color w:val="auto"/>
          <w:sz w:val="32"/>
          <w:szCs w:val="32"/>
        </w:rPr>
        <w:t xml:space="preserve"> продуктами и др. </w:t>
      </w:r>
    </w:p>
    <w:p w:rsidR="00C30140" w:rsidRPr="00533414" w:rsidRDefault="00C30140" w:rsidP="00C30140">
      <w:pPr>
        <w:pStyle w:val="Default"/>
        <w:contextualSpacing/>
        <w:jc w:val="both"/>
        <w:rPr>
          <w:sz w:val="32"/>
          <w:szCs w:val="32"/>
        </w:rPr>
      </w:pPr>
      <w:r>
        <w:rPr>
          <w:color w:val="auto"/>
          <w:sz w:val="32"/>
          <w:szCs w:val="32"/>
        </w:rPr>
        <w:t xml:space="preserve">   </w:t>
      </w:r>
      <w:r w:rsidRPr="00533414">
        <w:rPr>
          <w:color w:val="auto"/>
          <w:sz w:val="32"/>
          <w:szCs w:val="32"/>
        </w:rPr>
        <w:t>Йогурты обладают высокой пищевой ценностью. Они служат важным источником молочного белка, кальция, витамина В</w:t>
      </w:r>
      <w:proofErr w:type="gramStart"/>
      <w:r w:rsidRPr="00533414">
        <w:rPr>
          <w:color w:val="auto"/>
          <w:sz w:val="32"/>
          <w:szCs w:val="32"/>
        </w:rPr>
        <w:t>2</w:t>
      </w:r>
      <w:proofErr w:type="gramEnd"/>
      <w:r w:rsidRPr="00533414">
        <w:rPr>
          <w:color w:val="auto"/>
          <w:sz w:val="32"/>
          <w:szCs w:val="32"/>
        </w:rPr>
        <w:t>. При этом, хотя в термически обработанных йогуртах отсутствуют живые микробные культуры, их ценность как источников указанных нутриентов в питании детей сходна с ценностью</w:t>
      </w:r>
      <w:r w:rsidRPr="00533414">
        <w:rPr>
          <w:sz w:val="32"/>
          <w:szCs w:val="32"/>
        </w:rPr>
        <w:t xml:space="preserve"> йогуртов.</w:t>
      </w:r>
    </w:p>
    <w:p w:rsidR="00CF4A73" w:rsidRDefault="00CF4A73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F4A73" w:rsidRDefault="00CF4A73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4A73" w:rsidRDefault="00CF4A73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4A73" w:rsidRDefault="00CF4A73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4A73" w:rsidRDefault="00CF4A73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4A73" w:rsidRDefault="00CF4A73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4A73" w:rsidRDefault="00CF4A73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4A73" w:rsidRDefault="005D23D6" w:rsidP="000A724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-434975</wp:posOffset>
            </wp:positionV>
            <wp:extent cx="7753350" cy="10888980"/>
            <wp:effectExtent l="19050" t="0" r="0" b="0"/>
            <wp:wrapNone/>
            <wp:docPr id="14" name="Рисунок 2" descr="76517-seafood-vector-border-crab-png-free-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517-seafood-vector-border-crab-png-free-photo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88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795" w:rsidRDefault="00393795" w:rsidP="00393795">
      <w:pPr>
        <w:spacing w:after="0" w:line="240" w:lineRule="auto"/>
      </w:pPr>
    </w:p>
    <w:p w:rsidR="00393795" w:rsidRPr="005F7062" w:rsidRDefault="00393795" w:rsidP="00393795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C00000"/>
          <w:sz w:val="48"/>
          <w:szCs w:val="36"/>
        </w:rPr>
      </w:pPr>
      <w:r w:rsidRPr="005F7062">
        <w:rPr>
          <w:rFonts w:ascii="Segoe Print" w:eastAsia="Times New Roman" w:hAnsi="Segoe Print" w:cs="Arial"/>
          <w:b/>
          <w:iCs/>
          <w:color w:val="C00000"/>
          <w:sz w:val="48"/>
          <w:szCs w:val="36"/>
          <w:shd w:val="clear" w:color="auto" w:fill="FFFFFF"/>
        </w:rPr>
        <w:t>Полезна ли рыба для ребенка?</w:t>
      </w:r>
    </w:p>
    <w:p w:rsidR="00393795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>Рыба – безусловно, важный продукт, содержащий полезные жиры, белок в легко усваиваемой форме, а также – ценные витамины и минералы. Однако маленьким детям до определенного возраста не рекомендуют вводить в рацион рыбу. Может ли рыба навредить здоровью малыша? И с какого возраста можно без опасения угощать ребенка рыбными блюдами?</w:t>
      </w:r>
    </w:p>
    <w:p w:rsidR="00393795" w:rsidRPr="002F1E4A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93795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 w:rsidRPr="005F7062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О пользе рыбы для детей</w:t>
      </w:r>
    </w:p>
    <w:p w:rsidR="00393795" w:rsidRPr="005F7062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393795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>Рыба содержит множество полезных веществ, важных для здоровья и развития ребенка. Вот неполный список ценных компонентов, содержащихся в большинстве сортов рыбы:</w:t>
      </w:r>
    </w:p>
    <w:p w:rsidR="00393795" w:rsidRPr="002F1E4A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93795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F7062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Белок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> является «строительным материалом» для клеток организма и особенно важен для детей в период активного роста. В рыбе содержится около 20 % белка – примерно столько же, сколько в нежирном мясе – но этот белок усваивается гораздо лучше. Соединительная ткань рыбы по большей части состоит из коллагенов, которые легко переходят в растворимую форму (желатин). Поэтому рыба при тепловой обработке так быстро становится рыхлой, мягкой, «разваривается». Окончательно волокна соединительной ткани распадаются уже в пищеварительной системе, где усваиваются на 93-99%;</w:t>
      </w:r>
    </w:p>
    <w:p w:rsidR="00393795" w:rsidRPr="002F1E4A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93795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F7062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Рыбий жир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> особенно ценен содержанием Омега-3 полиненасыщенных жирных кислот, которые не могут быть синтезированы в организме человека. При этом ученые давно установили важную роль Омега-3 жирных кислот для нормального роста и развития детей. Недостаток этих элементов может привести к нарушению физического и интеллектуального развития ребенка, а также увеличивает риск заболев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аний сердечнососудистой системы.</w:t>
      </w:r>
    </w:p>
    <w:p w:rsidR="00393795" w:rsidRPr="002F1E4A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93795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 w:rsidRPr="005F7062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Минеральные вещества:</w:t>
      </w:r>
    </w:p>
    <w:p w:rsidR="00393795" w:rsidRPr="005F7062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393795" w:rsidRPr="002F1E4A" w:rsidRDefault="00393795" w:rsidP="00393795">
      <w:pPr>
        <w:numPr>
          <w:ilvl w:val="0"/>
          <w:numId w:val="11"/>
        </w:num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Фосфор – обязательный элемент в структуре костной ткани. При недостатке фосфора прочность костей существенно снижается. 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Детям фосфор необходим для нормального роста и укрепления костей. Кроме того, фосфор играет крайне важную роль в обмене веществ, выступая в качестве энергоносителя и обеспечивая жизнедеятельность всех органов и тканей организма;</w:t>
      </w:r>
    </w:p>
    <w:p w:rsidR="00393795" w:rsidRPr="002F1E4A" w:rsidRDefault="00393795" w:rsidP="00393795">
      <w:pPr>
        <w:numPr>
          <w:ilvl w:val="0"/>
          <w:numId w:val="11"/>
        </w:num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-1422400</wp:posOffset>
            </wp:positionV>
            <wp:extent cx="7648575" cy="11630025"/>
            <wp:effectExtent l="0" t="0" r="0" b="0"/>
            <wp:wrapNone/>
            <wp:docPr id="15" name="Рисунок 3" descr="76517-seafood-vector-border-crab-png-free-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517-seafood-vector-border-crab-png-free-photo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63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>Кальций – все мы знаем, что кальций является основополагающим минералом в структуре костной ткани человека. При недостатке кальция может замедляться рост ребенка, становятся хрупкими кости и зубы;</w:t>
      </w:r>
    </w:p>
    <w:p w:rsidR="00393795" w:rsidRDefault="00393795" w:rsidP="00393795">
      <w:pPr>
        <w:numPr>
          <w:ilvl w:val="0"/>
          <w:numId w:val="11"/>
        </w:num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>Калий, магний, цинк, селен, железо, фтор, йод и другие минералы, содержащиеся в рыбе, также являются ценными компонентами полноценного питания ребенка.</w:t>
      </w:r>
    </w:p>
    <w:p w:rsidR="00393795" w:rsidRDefault="00393795" w:rsidP="00393795">
      <w:pPr>
        <w:shd w:val="clear" w:color="auto" w:fill="FFFFFF"/>
        <w:spacing w:after="162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93795" w:rsidRDefault="00393795" w:rsidP="00393795">
      <w:pPr>
        <w:shd w:val="clear" w:color="auto" w:fill="FFFFFF"/>
        <w:spacing w:after="162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 w:rsidRPr="005F7062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Витамины:</w:t>
      </w:r>
    </w:p>
    <w:p w:rsidR="00393795" w:rsidRPr="005F7062" w:rsidRDefault="00393795" w:rsidP="00393795">
      <w:pPr>
        <w:shd w:val="clear" w:color="auto" w:fill="FFFFFF"/>
        <w:spacing w:after="162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93795" w:rsidRPr="002F1E4A" w:rsidRDefault="00393795" w:rsidP="00393795">
      <w:pPr>
        <w:numPr>
          <w:ilvl w:val="0"/>
          <w:numId w:val="12"/>
        </w:num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Витамин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необходим для всасывания кальция в кишечнике. Без этого витамина нарушается фосфорно-кальциевый обмен, замедляется отложение кальция в костной ткани. Недостаток витамина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может привести к такому неприятному заболеванию у детей, как рахит. К счастью, организм человека способен синтезировать витамин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самостоятельно, но только под воздействием солнечных лучей. Поэтому, если солнышка мало, или ребенок проводит на улице не очень много времени – необходимо вводить в рацион малыша продукты, богатые витамином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393795" w:rsidRPr="002F1E4A" w:rsidRDefault="00393795" w:rsidP="00393795">
      <w:pPr>
        <w:numPr>
          <w:ilvl w:val="0"/>
          <w:numId w:val="12"/>
        </w:num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Витамин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влияет на состояние кожи человека. При недостатке этого витамина у ребенка могут проявляться кожные заболевание – экземы, дерматиты, шелушение кожи. Также может ухудшаться зрение;</w:t>
      </w:r>
    </w:p>
    <w:p w:rsidR="00393795" w:rsidRPr="002F1E4A" w:rsidRDefault="00393795" w:rsidP="00393795">
      <w:pPr>
        <w:numPr>
          <w:ilvl w:val="0"/>
          <w:numId w:val="12"/>
        </w:num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Витамин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– нормализует обмен веществ в организме, необходим для усвоения белков, жиров, углеводов и других витаминов, регулирует гормональный баланс, способствует формированию иммунитета, а также является природным антиоксидантом, защищая клетки организма от негативных внешних факторов;</w:t>
      </w:r>
    </w:p>
    <w:p w:rsidR="00393795" w:rsidRDefault="00393795" w:rsidP="00393795">
      <w:pPr>
        <w:numPr>
          <w:ilvl w:val="0"/>
          <w:numId w:val="12"/>
        </w:num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Витамины группы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  <w:r w:rsidRPr="002F1E4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– нужны для поддержания кроветворной функции организма и обмена веществ. Крайне важны для нормальной работы нервной системы, так как участвует в передаче нервных импульсов. Обеспечивают нормальную работу всех мышц организма, в том числе и сердечной мышцы.</w:t>
      </w:r>
    </w:p>
    <w:p w:rsidR="00393795" w:rsidRDefault="00393795" w:rsidP="00393795">
      <w:pPr>
        <w:shd w:val="clear" w:color="auto" w:fill="FFFFFF"/>
        <w:spacing w:after="162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93795" w:rsidRDefault="00393795" w:rsidP="00393795">
      <w:pPr>
        <w:shd w:val="clear" w:color="auto" w:fill="FFFFFF"/>
        <w:spacing w:after="162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93795" w:rsidRPr="005F7062" w:rsidRDefault="00393795" w:rsidP="00393795">
      <w:pPr>
        <w:shd w:val="clear" w:color="auto" w:fill="FFFFFF"/>
        <w:spacing w:after="162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-450215</wp:posOffset>
            </wp:positionV>
            <wp:extent cx="7800975" cy="11315700"/>
            <wp:effectExtent l="19050" t="0" r="9525" b="0"/>
            <wp:wrapNone/>
            <wp:docPr id="16" name="Рисунок 4" descr="76517-seafood-vector-border-crab-png-free-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517-seafood-vector-border-crab-png-free-photo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131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062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 xml:space="preserve">Как приготовить рыбу детям? </w:t>
      </w:r>
    </w:p>
    <w:p w:rsidR="00393795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5F7062">
        <w:rPr>
          <w:rFonts w:ascii="Times New Roman" w:eastAsia="Times New Roman" w:hAnsi="Times New Roman" w:cs="Times New Roman"/>
          <w:color w:val="000000"/>
          <w:sz w:val="32"/>
          <w:szCs w:val="32"/>
        </w:rPr>
        <w:t>Если рыба свежая, ее необходимо готовить сразу же, не откладывая на потом, не стоит длительно хранить ее в свежем виде. Так рыба может испортиться, в ней могут накопиться токсины и вредные микробы. В идеале – рыба должна быть живой. Если рыба была заморожена, ей необходимо дать оттаять, и правильнее это делать при комнатной температуре или в условиях холодильника.</w:t>
      </w:r>
    </w:p>
    <w:p w:rsidR="00393795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93795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 w:rsidRPr="00A538A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Всегда возникает вопрос – что приготовить из рыбы ребенку? </w:t>
      </w:r>
    </w:p>
    <w:p w:rsidR="00393795" w:rsidRPr="00393795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93795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A538A6">
        <w:rPr>
          <w:rFonts w:ascii="Times New Roman" w:eastAsia="Times New Roman" w:hAnsi="Times New Roman" w:cs="Times New Roman"/>
          <w:color w:val="000000"/>
          <w:sz w:val="32"/>
          <w:szCs w:val="32"/>
        </w:rPr>
        <w:t>Выбор блюда будет зависеть от возраста малыша. Чтобы рыба была полезной и вкусной для малыша, ее нужно правильно приготовить.</w:t>
      </w:r>
    </w:p>
    <w:p w:rsidR="00393795" w:rsidRPr="00A538A6" w:rsidRDefault="00393795" w:rsidP="00393795">
      <w:pPr>
        <w:shd w:val="clear" w:color="auto" w:fill="FFFFFF"/>
        <w:spacing w:after="162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A538A6">
        <w:rPr>
          <w:rFonts w:ascii="Times New Roman" w:eastAsia="Times New Roman" w:hAnsi="Times New Roman" w:cs="Times New Roman"/>
          <w:color w:val="000000"/>
          <w:sz w:val="32"/>
          <w:szCs w:val="32"/>
        </w:rPr>
        <w:t>Нужно отделить у рыбы кости, отделив филе от кожицы, важно удалить все косточки, чтобы они не попали к малышу. Важно промыть рыбу, залить ее водой, чтобы воды было на два-три сантиметра выше. Также в воду добавляют специи – немного лаврового листа, приправ, доводят рыбу до кипения, а затем необходимо слить первичный концентрированный бульон. Важно его слить, так как он содержит все вредные вещества, концентрированные внутри тушки. Также в первичный бульон уходят все экстрактивные вещества, которые раздражают пищеварительный тракт.</w:t>
      </w:r>
    </w:p>
    <w:p w:rsidR="00C30140" w:rsidRPr="00393795" w:rsidRDefault="00393795" w:rsidP="00393795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A538A6">
        <w:rPr>
          <w:rFonts w:ascii="Times New Roman" w:eastAsia="Times New Roman" w:hAnsi="Times New Roman" w:cs="Times New Roman"/>
          <w:color w:val="000000"/>
          <w:sz w:val="32"/>
          <w:szCs w:val="32"/>
        </w:rPr>
        <w:t>Детям двух-трех лет можно готовить припусканием – то есть ее тушат в небольшом количестве воды, держа ее на слабом огне. Так готовится нежная рыба с кожей, небольшого размера – это судак, треска, камбала или окунь. Этот способ позволит проварить рыбу и сохранить в ней максимум полезных и питательных веществ и рыба не развалится на кусочки и не потеряет форму в блюде.</w:t>
      </w:r>
      <w:r w:rsidRPr="00A538A6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A538A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Жарить рыбу детям до трех-четырех лет не стоит, при жарке рыбы в ней сохраняются максимум полезных веществ, но в процессе рыба сильно поглощает жир, дает корочку. Это дает повышенную калорийность, приводит к раздражению пищеварительной трубки.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r w:rsidRPr="00A538A6">
        <w:rPr>
          <w:rFonts w:ascii="Times New Roman" w:eastAsia="Times New Roman" w:hAnsi="Times New Roman" w:cs="Times New Roman"/>
          <w:color w:val="000000"/>
          <w:sz w:val="32"/>
          <w:szCs w:val="32"/>
        </w:rPr>
        <w:t>Жареная рыба сложно усваивается пищеварением ребенка, что приводит к несварению желудка, особенно у малышей до тре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х лет и если сорта рыбы жирные</w:t>
      </w:r>
      <w:r w:rsidRPr="00A538A6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A538A6">
        <w:rPr>
          <w:rFonts w:ascii="Times New Roman" w:eastAsia="Times New Roman" w:hAnsi="Times New Roman" w:cs="Times New Roman"/>
          <w:color w:val="000000"/>
          <w:sz w:val="32"/>
          <w:szCs w:val="32"/>
        </w:rPr>
        <w:t>Можно приготовить ребенку рыбные котлеты или тефтели, пропустив их дважды через мясорубку, добавив к фаршу хлеба и соли со специями. Фарш тщательно перемешивают и формируют из него тефтели или котлеты. Их можно предварительно обжарить с небольшим количеством масла, затем их тушат в водичке или запекают до готовности в духовке. До готовности доводят котлеты в течение десяти минут.</w:t>
      </w:r>
    </w:p>
    <w:sectPr w:rsidR="00C30140" w:rsidRPr="00393795" w:rsidSect="006C5BCB">
      <w:pgSz w:w="11906" w:h="16838"/>
      <w:pgMar w:top="709" w:right="991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stral">
    <w:altName w:val="Courier New"/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23B8A"/>
    <w:multiLevelType w:val="multilevel"/>
    <w:tmpl w:val="9DCE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3F5995"/>
    <w:multiLevelType w:val="multilevel"/>
    <w:tmpl w:val="DDF2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C3691E"/>
    <w:multiLevelType w:val="hybridMultilevel"/>
    <w:tmpl w:val="03BE023C"/>
    <w:lvl w:ilvl="0" w:tplc="C472E26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301425D1"/>
    <w:multiLevelType w:val="hybridMultilevel"/>
    <w:tmpl w:val="280CAA52"/>
    <w:lvl w:ilvl="0" w:tplc="5EDC94B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3A994589"/>
    <w:multiLevelType w:val="multilevel"/>
    <w:tmpl w:val="7ACC4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100027"/>
    <w:multiLevelType w:val="multilevel"/>
    <w:tmpl w:val="2AA205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6B75B8"/>
    <w:multiLevelType w:val="multilevel"/>
    <w:tmpl w:val="F0406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FE46A1"/>
    <w:multiLevelType w:val="multilevel"/>
    <w:tmpl w:val="8F1A3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444A1C"/>
    <w:multiLevelType w:val="hybridMultilevel"/>
    <w:tmpl w:val="10B67228"/>
    <w:lvl w:ilvl="0" w:tplc="CB587F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44061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EF1CE3"/>
    <w:multiLevelType w:val="hybridMultilevel"/>
    <w:tmpl w:val="CBF2B274"/>
    <w:lvl w:ilvl="0" w:tplc="94C8536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1A1896"/>
    <w:multiLevelType w:val="multilevel"/>
    <w:tmpl w:val="FDC62F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5C1689"/>
    <w:multiLevelType w:val="multilevel"/>
    <w:tmpl w:val="5C98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1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9"/>
  </w:num>
  <w:num w:numId="10">
    <w:abstractNumId w:val="8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143"/>
    <w:rsid w:val="000248CA"/>
    <w:rsid w:val="000A7243"/>
    <w:rsid w:val="00112547"/>
    <w:rsid w:val="001819BE"/>
    <w:rsid w:val="00283170"/>
    <w:rsid w:val="003159BC"/>
    <w:rsid w:val="0037073F"/>
    <w:rsid w:val="00393795"/>
    <w:rsid w:val="003E219F"/>
    <w:rsid w:val="003F366B"/>
    <w:rsid w:val="0045312D"/>
    <w:rsid w:val="004614F9"/>
    <w:rsid w:val="0048146E"/>
    <w:rsid w:val="004E6315"/>
    <w:rsid w:val="005B3AD5"/>
    <w:rsid w:val="005D23D6"/>
    <w:rsid w:val="00600D49"/>
    <w:rsid w:val="006023EF"/>
    <w:rsid w:val="006B598C"/>
    <w:rsid w:val="006C5BCB"/>
    <w:rsid w:val="006E2B0A"/>
    <w:rsid w:val="007565C3"/>
    <w:rsid w:val="007C35CE"/>
    <w:rsid w:val="00852C9B"/>
    <w:rsid w:val="00AC2143"/>
    <w:rsid w:val="00BB1D50"/>
    <w:rsid w:val="00C14AA3"/>
    <w:rsid w:val="00C30140"/>
    <w:rsid w:val="00CA2174"/>
    <w:rsid w:val="00CF4A73"/>
    <w:rsid w:val="00D66E87"/>
    <w:rsid w:val="00E62129"/>
    <w:rsid w:val="00EA56CB"/>
    <w:rsid w:val="00EA6616"/>
    <w:rsid w:val="00F13B0D"/>
    <w:rsid w:val="00F13E1C"/>
    <w:rsid w:val="00F9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4b6dc,#e8c2e2,#f1db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2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3">
    <w:name w:val="c2c3"/>
    <w:basedOn w:val="a"/>
    <w:rsid w:val="00181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181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6C5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C5BCB"/>
  </w:style>
  <w:style w:type="paragraph" w:customStyle="1" w:styleId="c3">
    <w:name w:val="c3"/>
    <w:basedOn w:val="a"/>
    <w:rsid w:val="006C5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6C5BCB"/>
  </w:style>
  <w:style w:type="paragraph" w:customStyle="1" w:styleId="Default">
    <w:name w:val="Default"/>
    <w:rsid w:val="00C301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D2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2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3">
    <w:name w:val="c2c3"/>
    <w:basedOn w:val="a"/>
    <w:rsid w:val="00181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181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6C5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C5BCB"/>
  </w:style>
  <w:style w:type="paragraph" w:customStyle="1" w:styleId="c3">
    <w:name w:val="c3"/>
    <w:basedOn w:val="a"/>
    <w:rsid w:val="006C5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6C5BCB"/>
  </w:style>
  <w:style w:type="paragraph" w:customStyle="1" w:styleId="Default">
    <w:name w:val="Default"/>
    <w:rsid w:val="00C301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D2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5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83235-6859-477C-91DA-3C7EBED32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3294</Words>
  <Characters>18777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</dc:creator>
  <cp:lastModifiedBy>USER1</cp:lastModifiedBy>
  <cp:revision>2</cp:revision>
  <cp:lastPrinted>2020-01-10T05:43:00Z</cp:lastPrinted>
  <dcterms:created xsi:type="dcterms:W3CDTF">2020-02-12T06:28:00Z</dcterms:created>
  <dcterms:modified xsi:type="dcterms:W3CDTF">2020-02-12T06:28:00Z</dcterms:modified>
</cp:coreProperties>
</file>